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42" w:rsidRPr="00F053FE" w:rsidRDefault="00095642" w:rsidP="00F053FE">
      <w:pPr>
        <w:pStyle w:val="Standard"/>
        <w:spacing w:line="276" w:lineRule="auto"/>
        <w:rPr>
          <w:rFonts w:ascii="Arial Unicode MS" w:hAnsi="Arial Unicode MS"/>
          <w:b/>
          <w:bCs/>
          <w:sz w:val="48"/>
          <w:szCs w:val="48"/>
        </w:rPr>
      </w:pPr>
    </w:p>
    <w:p w:rsidR="00095642" w:rsidRPr="00F053FE" w:rsidRDefault="00095642">
      <w:pPr>
        <w:pStyle w:val="Nagwek3"/>
        <w:spacing w:after="0" w:line="276" w:lineRule="auto"/>
        <w:rPr>
          <w:rFonts w:ascii="Arial Unicode MS" w:hAnsi="Arial Unicode MS"/>
        </w:rPr>
      </w:pPr>
    </w:p>
    <w:p w:rsidR="009C642B" w:rsidRPr="00EA1301" w:rsidRDefault="0091262D" w:rsidP="009E1435">
      <w:pPr>
        <w:pStyle w:val="Nagwek3"/>
        <w:spacing w:after="0" w:line="276" w:lineRule="auto"/>
        <w:rPr>
          <w:rFonts w:ascii="Arial Unicode MS" w:hAnsi="Arial Unicode MS"/>
        </w:rPr>
      </w:pPr>
      <w:bookmarkStart w:id="0" w:name="_Toc9878239"/>
      <w:r w:rsidRPr="00EA1301">
        <w:rPr>
          <w:rFonts w:ascii="Arial Unicode MS" w:hAnsi="Arial Unicode MS"/>
        </w:rPr>
        <w:t xml:space="preserve">PROCEDURY POSTĘPOWANIA </w:t>
      </w:r>
      <w:r w:rsidR="009E1435" w:rsidRPr="00EA1301">
        <w:rPr>
          <w:rFonts w:ascii="Arial Unicode MS" w:hAnsi="Arial Unicode MS"/>
        </w:rPr>
        <w:br/>
      </w:r>
      <w:r w:rsidRPr="00EA1301">
        <w:rPr>
          <w:rFonts w:ascii="Arial Unicode MS" w:hAnsi="Arial Unicode MS"/>
        </w:rPr>
        <w:t xml:space="preserve">W SYTUACJACH ZAGROŻENIA UCZNIÓW PRZESTĘPCZOŚCIĄ </w:t>
      </w:r>
      <w:r w:rsidR="009E1435" w:rsidRPr="00EA1301">
        <w:rPr>
          <w:rFonts w:ascii="Arial Unicode MS" w:hAnsi="Arial Unicode MS"/>
        </w:rPr>
        <w:br/>
      </w:r>
      <w:r w:rsidRPr="00EA1301">
        <w:rPr>
          <w:rFonts w:ascii="Arial Unicode MS" w:hAnsi="Arial Unicode MS"/>
        </w:rPr>
        <w:t xml:space="preserve">I DEMORALIZACJĄ </w:t>
      </w:r>
    </w:p>
    <w:p w:rsidR="00000797" w:rsidRPr="00EA1301" w:rsidRDefault="0091262D" w:rsidP="009E1435">
      <w:pPr>
        <w:pStyle w:val="Nagwek3"/>
        <w:spacing w:after="0" w:line="276" w:lineRule="auto"/>
        <w:rPr>
          <w:rFonts w:ascii="Arial Unicode MS" w:hAnsi="Arial Unicode MS"/>
        </w:rPr>
      </w:pPr>
      <w:r w:rsidRPr="00EA1301">
        <w:rPr>
          <w:rFonts w:ascii="Arial Unicode MS" w:hAnsi="Arial Unicode MS"/>
        </w:rPr>
        <w:t xml:space="preserve">ORAZ </w:t>
      </w:r>
      <w:r w:rsidR="009C642B" w:rsidRPr="00EA1301">
        <w:rPr>
          <w:rFonts w:ascii="Arial Unicode MS" w:hAnsi="Arial Unicode MS"/>
        </w:rPr>
        <w:t>W </w:t>
      </w:r>
      <w:r w:rsidR="00000797" w:rsidRPr="00EA1301">
        <w:rPr>
          <w:rFonts w:ascii="Arial Unicode MS" w:hAnsi="Arial Unicode MS"/>
        </w:rPr>
        <w:t>SYTUACJACH ZAGROŻEŃ ZE </w:t>
      </w:r>
      <w:r w:rsidRPr="00EA1301">
        <w:rPr>
          <w:rFonts w:ascii="Arial Unicode MS" w:hAnsi="Arial Unicode MS"/>
        </w:rPr>
        <w:t>SZCZE</w:t>
      </w:r>
      <w:r w:rsidR="00000797" w:rsidRPr="00EA1301">
        <w:rPr>
          <w:rFonts w:ascii="Arial Unicode MS" w:hAnsi="Arial Unicode MS"/>
        </w:rPr>
        <w:t>GÓLNYM UWZGLĘDNIENIEM AGRESJI I </w:t>
      </w:r>
      <w:r w:rsidRPr="00EA1301">
        <w:rPr>
          <w:rFonts w:ascii="Arial Unicode MS" w:hAnsi="Arial Unicode MS"/>
        </w:rPr>
        <w:t>PRZEMOCY WYSTĘPUJĄCYCH NA</w:t>
      </w:r>
      <w:r w:rsidR="00000797" w:rsidRPr="00EA1301">
        <w:rPr>
          <w:rFonts w:ascii="Arial Unicode MS" w:hAnsi="Arial Unicode MS"/>
        </w:rPr>
        <w:t> </w:t>
      </w:r>
      <w:r w:rsidRPr="00EA1301">
        <w:rPr>
          <w:rFonts w:ascii="Arial Unicode MS" w:hAnsi="Arial Unicode MS"/>
        </w:rPr>
        <w:t xml:space="preserve">TERENIE </w:t>
      </w:r>
    </w:p>
    <w:p w:rsidR="00F053FE" w:rsidRPr="00EA1301" w:rsidRDefault="0091262D" w:rsidP="009E1435">
      <w:pPr>
        <w:pStyle w:val="Nagwek3"/>
        <w:spacing w:after="0" w:line="276" w:lineRule="auto"/>
        <w:rPr>
          <w:rFonts w:ascii="Arial Unicode MS" w:hAnsi="Arial Unicode MS"/>
        </w:rPr>
      </w:pPr>
      <w:r w:rsidRPr="00EA1301">
        <w:rPr>
          <w:rFonts w:ascii="Arial Unicode MS" w:hAnsi="Arial Unicode MS"/>
        </w:rPr>
        <w:t>SZKOŁY</w:t>
      </w:r>
      <w:r w:rsidR="009E1435" w:rsidRPr="00EA1301">
        <w:rPr>
          <w:rFonts w:ascii="Arial Unicode MS" w:hAnsi="Arial Unicode MS"/>
        </w:rPr>
        <w:t xml:space="preserve"> PODSTAWOWEJ NR 75 </w:t>
      </w:r>
      <w:r w:rsidR="009E1435" w:rsidRPr="00EA1301">
        <w:rPr>
          <w:rFonts w:ascii="Arial Unicode MS" w:hAnsi="Arial Unicode MS"/>
        </w:rPr>
        <w:br/>
      </w:r>
      <w:r w:rsidR="00EA1301">
        <w:rPr>
          <w:rFonts w:ascii="Arial Unicode MS" w:hAnsi="Arial Unicode MS"/>
        </w:rPr>
        <w:t>IM. POWSTAŃCÓ</w:t>
      </w:r>
      <w:r w:rsidR="00F053FE" w:rsidRPr="00EA1301">
        <w:rPr>
          <w:rFonts w:ascii="Arial Unicode MS" w:hAnsi="Arial Unicode MS"/>
        </w:rPr>
        <w:t>W</w:t>
      </w:r>
      <w:r w:rsidR="00EA1301">
        <w:rPr>
          <w:rFonts w:ascii="Arial Unicode MS" w:hAnsi="Arial Unicode MS"/>
        </w:rPr>
        <w:t xml:space="preserve"> </w:t>
      </w:r>
      <w:r w:rsidR="00F053FE" w:rsidRPr="00EA1301">
        <w:rPr>
          <w:rFonts w:ascii="Arial Unicode MS" w:hAnsi="Arial Unicode MS"/>
        </w:rPr>
        <w:t xml:space="preserve"> WIELKOP</w:t>
      </w:r>
      <w:r w:rsidR="00EA1301">
        <w:rPr>
          <w:rFonts w:ascii="Arial Unicode MS" w:hAnsi="Arial Unicode MS"/>
        </w:rPr>
        <w:t>O</w:t>
      </w:r>
      <w:r w:rsidR="00F053FE" w:rsidRPr="00EA1301">
        <w:rPr>
          <w:rFonts w:ascii="Arial Unicode MS" w:hAnsi="Arial Unicode MS"/>
        </w:rPr>
        <w:t xml:space="preserve">LSKICH </w:t>
      </w:r>
    </w:p>
    <w:p w:rsidR="009E1435" w:rsidRPr="00F053FE" w:rsidRDefault="009E1435" w:rsidP="009E1435">
      <w:pPr>
        <w:pStyle w:val="Nagwek3"/>
        <w:spacing w:after="0" w:line="276" w:lineRule="auto"/>
        <w:rPr>
          <w:rFonts w:ascii="Arial Unicode MS" w:hAnsi="Arial Unicode MS"/>
        </w:rPr>
      </w:pPr>
      <w:r w:rsidRPr="00EA1301">
        <w:rPr>
          <w:rFonts w:ascii="Arial Unicode MS" w:hAnsi="Arial Unicode MS"/>
        </w:rPr>
        <w:t>W POZNANIU</w:t>
      </w:r>
      <w:bookmarkEnd w:id="0"/>
      <w:r w:rsidR="0091262D" w:rsidRPr="00EA1301">
        <w:rPr>
          <w:rFonts w:ascii="Arial Unicode MS" w:hAnsi="Arial Unicode MS"/>
        </w:rPr>
        <w:br/>
      </w:r>
    </w:p>
    <w:p w:rsidR="009E1435" w:rsidRPr="00F053FE" w:rsidRDefault="009E1435" w:rsidP="009E1435">
      <w:pPr>
        <w:pStyle w:val="Standard"/>
        <w:rPr>
          <w:rFonts w:ascii="Arial Unicode MS" w:hAnsi="Arial Unicode MS"/>
        </w:rPr>
      </w:pPr>
    </w:p>
    <w:p w:rsidR="00EB1918" w:rsidRPr="00F053FE" w:rsidRDefault="00EB1918">
      <w:pPr>
        <w:rPr>
          <w:rFonts w:ascii="Arial Unicode MS" w:hAnsi="Arial Unicode MS" w:cs="Arial Unicode MS"/>
          <w:color w:val="000000"/>
          <w:kern w:val="3"/>
          <w:u w:color="000000"/>
          <w:lang w:val="pl-PL" w:eastAsia="pl-PL"/>
        </w:rPr>
      </w:pPr>
    </w:p>
    <w:p w:rsidR="001B795F" w:rsidRPr="00F053FE" w:rsidRDefault="001B795F" w:rsidP="001B795F">
      <w:pPr>
        <w:jc w:val="center"/>
        <w:rPr>
          <w:rFonts w:ascii="Arial Unicode MS" w:hAnsi="Arial Unicode MS" w:cs="Arial Unicode MS"/>
        </w:rPr>
      </w:pPr>
      <w:r w:rsidRPr="00F053FE">
        <w:rPr>
          <w:rFonts w:ascii="Arial Unicode MS" w:hAnsi="Arial Unicode MS" w:cs="Arial Unicode MS"/>
        </w:rPr>
        <w:lastRenderedPageBreak/>
        <w:t>Spis treści</w:t>
      </w:r>
    </w:p>
    <w:p w:rsidR="001B795F" w:rsidRPr="00F053FE" w:rsidRDefault="001B795F" w:rsidP="00C37465">
      <w:pPr>
        <w:pStyle w:val="Akapitzlist"/>
        <w:numPr>
          <w:ilvl w:val="0"/>
          <w:numId w:val="57"/>
        </w:numPr>
        <w:tabs>
          <w:tab w:val="right" w:leader="dot" w:pos="8931"/>
        </w:tabs>
        <w:spacing w:after="200" w:line="276" w:lineRule="auto"/>
        <w:ind w:left="426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Wprowadzenie</w:t>
      </w:r>
      <w:r w:rsid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4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Pojęcie sytuacji trudnej wychowawczo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4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Cele procedur</w:t>
      </w:r>
      <w:r w:rsidRPr="00F053FE">
        <w:rPr>
          <w:rFonts w:ascii="Arial Unicode MS" w:eastAsia="Arial Unicode MS" w:hAnsi="Arial Unicode MS" w:cs="Arial Unicode MS"/>
          <w:sz w:val="22"/>
        </w:rPr>
        <w:tab/>
        <w:t>4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Podstawy prawne</w:t>
      </w:r>
      <w:r w:rsidRPr="00F053FE">
        <w:rPr>
          <w:rFonts w:ascii="Arial Unicode MS" w:eastAsia="Arial Unicode MS" w:hAnsi="Arial Unicode MS" w:cs="Arial Unicode MS"/>
          <w:sz w:val="22"/>
        </w:rPr>
        <w:tab/>
        <w:t>4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Ogólne procedury w przypadku wypadku w szkole lub na terenie szkoły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5</w:t>
      </w:r>
    </w:p>
    <w:p w:rsidR="00F053FE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Zasady, których powinien przestrzegać uczeń z chwilą ogłoszenia alarmu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>w szkole</w:t>
      </w:r>
      <w:r w:rsidR="00EA1301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5</w:t>
      </w:r>
    </w:p>
    <w:p w:rsidR="001B795F" w:rsidRPr="00F053FE" w:rsidRDefault="001B795F" w:rsidP="001B795F">
      <w:pPr>
        <w:pStyle w:val="Akapitzlist"/>
        <w:tabs>
          <w:tab w:val="left" w:pos="720"/>
          <w:tab w:val="right" w:leader="dot" w:pos="8931"/>
        </w:tabs>
        <w:ind w:left="1080"/>
        <w:rPr>
          <w:rFonts w:ascii="Arial Unicode MS" w:eastAsia="Arial Unicode MS" w:hAnsi="Arial Unicode MS" w:cs="Arial Unicode MS"/>
        </w:rPr>
      </w:pPr>
    </w:p>
    <w:p w:rsidR="001B795F" w:rsidRPr="00F053FE" w:rsidRDefault="001B795F" w:rsidP="00C37465">
      <w:pPr>
        <w:pStyle w:val="Akapitzlist"/>
        <w:numPr>
          <w:ilvl w:val="0"/>
          <w:numId w:val="57"/>
        </w:numPr>
        <w:tabs>
          <w:tab w:val="right" w:leader="dot" w:pos="8931"/>
        </w:tabs>
        <w:spacing w:after="200" w:line="276" w:lineRule="auto"/>
        <w:ind w:left="426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Zagrożenia zewnętrzne</w:t>
      </w:r>
      <w:r w:rsidR="00EA1301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6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wtargnięcia napastnika</w:t>
      </w:r>
      <w:r w:rsidR="009C642B" w:rsidRP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>(terrorysty) do szkoły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6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bezpośredniego kontaktu z napastnikami, którzy dążą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do przejęcia kontroli nad szkołą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7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działań antyter</w:t>
      </w:r>
      <w:r w:rsidR="003B189C">
        <w:rPr>
          <w:rFonts w:ascii="Arial Unicode MS" w:eastAsia="Arial Unicode MS" w:hAnsi="Arial Unicode MS" w:cs="Arial Unicode MS"/>
          <w:sz w:val="22"/>
        </w:rPr>
        <w:t>rorystycznych podjętych przez p</w:t>
      </w:r>
      <w:r w:rsidRPr="00F053FE">
        <w:rPr>
          <w:rFonts w:ascii="Arial Unicode MS" w:eastAsia="Arial Unicode MS" w:hAnsi="Arial Unicode MS" w:cs="Arial Unicode MS"/>
          <w:sz w:val="22"/>
        </w:rPr>
        <w:t>olicję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7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informacji o podłożeniu ładunku wybuchowego</w:t>
      </w:r>
      <w:r w:rsidRPr="00F053FE">
        <w:rPr>
          <w:rFonts w:ascii="Arial Unicode MS" w:eastAsia="Arial Unicode MS" w:hAnsi="Arial Unicode MS" w:cs="Arial Unicode MS"/>
          <w:sz w:val="22"/>
        </w:rPr>
        <w:tab/>
        <w:t>8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skażenia chemicznego lub biologicznego szkoły</w:t>
      </w:r>
      <w:r w:rsidRPr="00F053FE">
        <w:rPr>
          <w:rFonts w:ascii="Arial Unicode MS" w:eastAsia="Arial Unicode MS" w:hAnsi="Arial Unicode MS" w:cs="Arial Unicode MS"/>
          <w:sz w:val="22"/>
        </w:rPr>
        <w:tab/>
        <w:t>9</w:t>
      </w:r>
    </w:p>
    <w:p w:rsidR="00EA1301" w:rsidRDefault="001B795F" w:rsidP="009C642B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Procedura, gdy szkoła została skażona substancją chemiczną/biologiczną, </w:t>
      </w:r>
    </w:p>
    <w:p w:rsidR="001B795F" w:rsidRPr="00F053FE" w:rsidRDefault="001B795F" w:rsidP="00EA1301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a zagrożenie zostało wykryte natychmiast lub szybko po jego pojawieniu się</w:t>
      </w:r>
      <w:r w:rsidRPr="00F053FE">
        <w:rPr>
          <w:rFonts w:ascii="Arial Unicode MS" w:eastAsia="Arial Unicode MS" w:hAnsi="Arial Unicode MS" w:cs="Arial Unicode MS"/>
          <w:sz w:val="22"/>
        </w:rPr>
        <w:tab/>
        <w:t>9</w:t>
      </w:r>
    </w:p>
    <w:p w:rsidR="00F053FE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Procedury, gdy szkoła została skażona substancją chemiczną/biologiczną, </w:t>
      </w:r>
    </w:p>
    <w:p w:rsid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a zagrożenie zostało wykryte późno</w:t>
      </w:r>
      <w:r w:rsidR="00101ABB">
        <w:rPr>
          <w:rFonts w:ascii="Arial Unicode MS" w:eastAsia="Arial Unicode MS" w:hAnsi="Arial Unicode MS" w:cs="Arial Unicode MS"/>
          <w:sz w:val="22"/>
        </w:rPr>
        <w:t>,</w:t>
      </w:r>
      <w:r w:rsidRPr="00F053FE">
        <w:rPr>
          <w:rFonts w:ascii="Arial Unicode MS" w:eastAsia="Arial Unicode MS" w:hAnsi="Arial Unicode MS" w:cs="Arial Unicode MS"/>
          <w:sz w:val="22"/>
        </w:rPr>
        <w:t xml:space="preserve"> np. gdy pojawiły się objawy reakcji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>na substancję lub/i ogniska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 xml:space="preserve"> zachorowań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10</w:t>
      </w:r>
    </w:p>
    <w:p w:rsidR="001B795F" w:rsidRPr="00F053FE" w:rsidRDefault="001B795F" w:rsidP="001B795F">
      <w:pPr>
        <w:pStyle w:val="Akapitzlist"/>
        <w:tabs>
          <w:tab w:val="left" w:pos="720"/>
          <w:tab w:val="right" w:leader="dot" w:pos="8931"/>
        </w:tabs>
        <w:ind w:left="1080"/>
        <w:rPr>
          <w:rFonts w:ascii="Arial Unicode MS" w:eastAsia="Arial Unicode MS" w:hAnsi="Arial Unicode MS" w:cs="Arial Unicode MS"/>
        </w:rPr>
      </w:pPr>
    </w:p>
    <w:p w:rsidR="001B795F" w:rsidRPr="00F053FE" w:rsidRDefault="001B795F" w:rsidP="00C37465">
      <w:pPr>
        <w:pStyle w:val="Akapitzlist"/>
        <w:numPr>
          <w:ilvl w:val="0"/>
          <w:numId w:val="57"/>
        </w:numPr>
        <w:tabs>
          <w:tab w:val="right" w:leader="dot" w:pos="8931"/>
        </w:tabs>
        <w:spacing w:after="200" w:line="276" w:lineRule="auto"/>
        <w:ind w:left="426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Zagrożenia wewnętrzne</w:t>
      </w:r>
      <w:r w:rsidR="00EA1301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11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postępowania w sytuacjach nieusprawiedliwionej absencji ucznia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w szkole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11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spóźniania się na lekcje</w:t>
      </w:r>
      <w:r w:rsidRPr="00F053FE">
        <w:rPr>
          <w:rFonts w:ascii="Arial Unicode MS" w:eastAsia="Arial Unicode MS" w:hAnsi="Arial Unicode MS" w:cs="Arial Unicode MS"/>
          <w:sz w:val="22"/>
        </w:rPr>
        <w:tab/>
        <w:t>11</w:t>
      </w:r>
    </w:p>
    <w:p w:rsidR="00EA1301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nieodpowiedniego stroju w szkole (ekstrawagancki,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zbyt swobodny, odsłaniający nagość)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11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ucieczki z pojedynczych lekcji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12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postępowania w przypadku, kiedy uczeń wagaruje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12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używania wulgaryzmów wobec rówieśników, agresja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słowna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12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lastRenderedPageBreak/>
        <w:t xml:space="preserve">Procedury w przypadku agresywnego zachowania ucznia – przemoc fizyczna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(np. udział w bójkach)</w:t>
      </w:r>
      <w:r w:rsidRPr="00F053FE">
        <w:rPr>
          <w:rFonts w:ascii="Arial Unicode MS" w:eastAsia="Arial Unicode MS" w:hAnsi="Arial Unicode MS" w:cs="Arial Unicode MS"/>
          <w:sz w:val="22"/>
        </w:rPr>
        <w:tab/>
        <w:t>13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ucznia – sprawcy czynu karalnego lub przestępstwa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13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ucznia, który stał się ofiarą czynu karalnego</w:t>
      </w:r>
      <w:r w:rsidRPr="00F053FE">
        <w:rPr>
          <w:rFonts w:ascii="Arial Unicode MS" w:eastAsia="Arial Unicode MS" w:hAnsi="Arial Unicode MS" w:cs="Arial Unicode MS"/>
          <w:sz w:val="22"/>
        </w:rPr>
        <w:tab/>
        <w:t>13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przyłapania ucznia na paleniu papierosów,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w tym e-papierosów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>.</w:t>
      </w:r>
      <w:r w:rsidRPr="00F053FE">
        <w:rPr>
          <w:rFonts w:ascii="Arial Unicode MS" w:eastAsia="Arial Unicode MS" w:hAnsi="Arial Unicode MS" w:cs="Arial Unicode MS"/>
          <w:sz w:val="22"/>
        </w:rPr>
        <w:tab/>
        <w:t>14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samowolnego opuszczenia terenu szkoły</w:t>
      </w:r>
      <w:r w:rsidRPr="00F053FE">
        <w:rPr>
          <w:rFonts w:ascii="Arial Unicode MS" w:eastAsia="Arial Unicode MS" w:hAnsi="Arial Unicode MS" w:cs="Arial Unicode MS"/>
          <w:sz w:val="22"/>
        </w:rPr>
        <w:tab/>
        <w:t>14</w:t>
      </w:r>
    </w:p>
    <w:p w:rsidR="00EA1301" w:rsidRDefault="001B795F" w:rsidP="009C642B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</w:t>
      </w:r>
      <w:r w:rsidR="009C642B" w:rsidRPr="00F053FE">
        <w:rPr>
          <w:rFonts w:ascii="Arial Unicode MS" w:eastAsia="Arial Unicode MS" w:hAnsi="Arial Unicode MS" w:cs="Arial Unicode MS"/>
          <w:sz w:val="22"/>
        </w:rPr>
        <w:t>,</w:t>
      </w:r>
      <w:r w:rsidRPr="00F053FE">
        <w:rPr>
          <w:rFonts w:ascii="Arial Unicode MS" w:eastAsia="Arial Unicode MS" w:hAnsi="Arial Unicode MS" w:cs="Arial Unicode MS"/>
          <w:sz w:val="22"/>
        </w:rPr>
        <w:t xml:space="preserve"> gdy nauczyciel podejrzewa, że na terenie szkoły </w:t>
      </w:r>
    </w:p>
    <w:p w:rsidR="001B795F" w:rsidRPr="00F053FE" w:rsidRDefault="001B795F" w:rsidP="00EA1301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znajduje się uczeń pod wpływem alkoholu/narkotyków/dopalaczy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14</w:t>
      </w:r>
    </w:p>
    <w:p w:rsidR="009C642B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przypadku, gdy nauczyciel podejrzewa, że uczeń posiada przy sobie </w:t>
      </w:r>
    </w:p>
    <w:p w:rsid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substancję przypominającą narkotyk lub narzędzie zagrażające zdrowiu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i bezpieczeństwu</w:t>
      </w:r>
      <w:r w:rsidR="009C642B" w:rsidRPr="00F053FE">
        <w:rPr>
          <w:rFonts w:ascii="Arial Unicode MS" w:eastAsia="Arial Unicode MS" w:hAnsi="Arial Unicode MS" w:cs="Arial Unicode MS"/>
          <w:sz w:val="22"/>
        </w:rPr>
        <w:t xml:space="preserve"> </w:t>
      </w:r>
      <w:r w:rsidR="00EA1301">
        <w:rPr>
          <w:rFonts w:ascii="Arial Unicode MS" w:eastAsia="Arial Unicode MS" w:hAnsi="Arial Unicode MS" w:cs="Arial Unicode MS"/>
          <w:sz w:val="22"/>
        </w:rPr>
        <w:t xml:space="preserve"> innych uczniów oraz</w:t>
      </w:r>
      <w:r w:rsidRPr="00F053FE">
        <w:rPr>
          <w:rFonts w:ascii="Arial Unicode MS" w:eastAsia="Arial Unicode MS" w:hAnsi="Arial Unicode MS" w:cs="Arial Unicode MS"/>
          <w:sz w:val="22"/>
        </w:rPr>
        <w:t xml:space="preserve"> pracowników szkoły</w:t>
      </w:r>
      <w:r w:rsidRPr="00F053FE">
        <w:rPr>
          <w:rFonts w:ascii="Arial Unicode MS" w:eastAsia="Arial Unicode MS" w:hAnsi="Arial Unicode MS" w:cs="Arial Unicode MS"/>
          <w:sz w:val="22"/>
        </w:rPr>
        <w:tab/>
        <w:t>15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kradzieży lub wymuszenia przedmiotu znacznej wartości</w:t>
      </w:r>
      <w:r w:rsidRPr="00F053FE">
        <w:rPr>
          <w:rFonts w:ascii="Arial Unicode MS" w:eastAsia="Arial Unicode MS" w:hAnsi="Arial Unicode MS" w:cs="Arial Unicode MS"/>
          <w:sz w:val="22"/>
        </w:rPr>
        <w:tab/>
        <w:t>15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na wypadek wystąpienia rozpowszechniania p</w:t>
      </w:r>
      <w:r w:rsidR="00DB10C9">
        <w:rPr>
          <w:rFonts w:ascii="Arial Unicode MS" w:eastAsia="Arial Unicode MS" w:hAnsi="Arial Unicode MS" w:cs="Arial Unicode MS"/>
          <w:sz w:val="22"/>
        </w:rPr>
        <w:t xml:space="preserve">ornografii </w:t>
      </w:r>
      <w:r w:rsidRPr="00F053FE">
        <w:rPr>
          <w:rFonts w:ascii="Arial Unicode MS" w:eastAsia="Arial Unicode MS" w:hAnsi="Arial Unicode MS" w:cs="Arial Unicode MS"/>
          <w:sz w:val="22"/>
        </w:rPr>
        <w:t>w szkole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15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wystąpienia przypadków prostytucji w szkole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wśród uczniów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16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postępowania w sytuacji wystąpienia niepokojących przypadków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zachowań seksualnych uczniów w szkole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17</w:t>
      </w:r>
    </w:p>
    <w:p w:rsidR="009C642B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przypadku, gdy nauczyciel znajduje na terenie szkoły substancję </w:t>
      </w:r>
    </w:p>
    <w:p w:rsidR="001B795F" w:rsidRPr="00F053FE" w:rsidRDefault="009C642B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przypominającą</w:t>
      </w:r>
      <w:r w:rsidR="001B795F" w:rsidRPr="00F053FE">
        <w:rPr>
          <w:rFonts w:ascii="Arial Unicode MS" w:eastAsia="Arial Unicode MS" w:hAnsi="Arial Unicode MS" w:cs="Arial Unicode MS"/>
          <w:sz w:val="22"/>
        </w:rPr>
        <w:t xml:space="preserve"> narkotyk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="001B795F" w:rsidRPr="00F053FE">
        <w:rPr>
          <w:rFonts w:ascii="Arial Unicode MS" w:eastAsia="Arial Unicode MS" w:hAnsi="Arial Unicode MS" w:cs="Arial Unicode MS"/>
          <w:sz w:val="22"/>
        </w:rPr>
        <w:tab/>
        <w:t>17</w:t>
      </w:r>
    </w:p>
    <w:p w:rsidR="001B795F" w:rsidRPr="00F053FE" w:rsidRDefault="001B795F" w:rsidP="009C642B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znalezienia na terenie szkoły broni, materiałów wybuch</w:t>
      </w:r>
      <w:r w:rsidRPr="00F053FE">
        <w:rPr>
          <w:rFonts w:ascii="Arial Unicode MS" w:eastAsia="Arial Unicode MS" w:hAnsi="Arial Unicode MS" w:cs="Arial Unicode MS"/>
          <w:sz w:val="22"/>
        </w:rPr>
        <w:t>o</w:t>
      </w:r>
      <w:r w:rsidRPr="00F053FE">
        <w:rPr>
          <w:rFonts w:ascii="Arial Unicode MS" w:eastAsia="Arial Unicode MS" w:hAnsi="Arial Unicode MS" w:cs="Arial Unicode MS"/>
          <w:sz w:val="22"/>
        </w:rPr>
        <w:t>wych, innych niebezpiecznych substancji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18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aktów wandalizmu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18</w:t>
      </w:r>
    </w:p>
    <w:p w:rsid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ataków agresji słownej, wulgaryzmów w stosunku </w:t>
      </w:r>
    </w:p>
    <w:p w:rsidR="001B795F" w:rsidRPr="00F053FE" w:rsidRDefault="001B795F" w:rsidP="00F053FE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do nauczycieli</w:t>
      </w:r>
      <w:r w:rsidRPr="00F053FE">
        <w:rPr>
          <w:rFonts w:ascii="Arial Unicode MS" w:eastAsia="Arial Unicode MS" w:hAnsi="Arial Unicode MS" w:cs="Arial Unicode MS"/>
          <w:sz w:val="22"/>
        </w:rPr>
        <w:tab/>
        <w:t>18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agresji fizycznej w stosunku do nauczycieli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18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postępowania w przypadku zaniedbywania uczniów przez rodziców (opiekunów</w:t>
      </w:r>
      <w:r w:rsidR="009C642B" w:rsidRPr="00F053FE">
        <w:rPr>
          <w:rFonts w:ascii="Arial Unicode MS" w:eastAsia="Arial Unicode MS" w:hAnsi="Arial Unicode MS" w:cs="Arial Unicode MS"/>
          <w:sz w:val="22"/>
        </w:rPr>
        <w:t xml:space="preserve"> prawnych</w:t>
      </w:r>
      <w:r w:rsidRPr="00F053FE">
        <w:rPr>
          <w:rFonts w:ascii="Arial Unicode MS" w:eastAsia="Arial Unicode MS" w:hAnsi="Arial Unicode MS" w:cs="Arial Unicode MS"/>
          <w:sz w:val="22"/>
        </w:rPr>
        <w:t>)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19</w:t>
      </w:r>
    </w:p>
    <w:p w:rsidR="009C642B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postępowania, gdy uczeń przejawia problemy zdrowotne w przypadku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nieobecności pielęgniarki szkolnej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19</w:t>
      </w:r>
    </w:p>
    <w:p w:rsidR="009C642B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używania telefonu komórkowego w czasie zajęć szkolnych </w:t>
      </w:r>
    </w:p>
    <w:p w:rsidR="001B795F" w:rsidRPr="00F053FE" w:rsidRDefault="001B795F" w:rsidP="009C642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przez ucznia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19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lastRenderedPageBreak/>
        <w:t>Procedury w przypadku pojawienia się na terenie i w obrębie szkoły osoby obcej</w:t>
      </w:r>
      <w:r w:rsidRPr="00F053FE">
        <w:rPr>
          <w:rFonts w:ascii="Arial Unicode MS" w:eastAsia="Arial Unicode MS" w:hAnsi="Arial Unicode MS" w:cs="Arial Unicode MS"/>
          <w:sz w:val="22"/>
        </w:rPr>
        <w:tab/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>20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wypadku śmiertelnego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20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zanieczyszczenia powietrza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20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katastrofy budowlanej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20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pożaru</w:t>
      </w:r>
      <w:r w:rsidR="00F053FE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20</w:t>
      </w:r>
    </w:p>
    <w:p w:rsidR="001B795F" w:rsidRPr="00F053FE" w:rsidRDefault="001B795F" w:rsidP="001B795F">
      <w:pPr>
        <w:pStyle w:val="Akapitzlist"/>
        <w:tabs>
          <w:tab w:val="left" w:pos="720"/>
          <w:tab w:val="right" w:leader="dot" w:pos="8931"/>
        </w:tabs>
        <w:ind w:left="851"/>
        <w:rPr>
          <w:rFonts w:ascii="Arial Unicode MS" w:eastAsia="Arial Unicode MS" w:hAnsi="Arial Unicode MS" w:cs="Arial Unicode MS"/>
        </w:rPr>
      </w:pPr>
    </w:p>
    <w:p w:rsidR="001B795F" w:rsidRPr="00F053FE" w:rsidRDefault="001B795F" w:rsidP="00C37465">
      <w:pPr>
        <w:pStyle w:val="Akapitzlist"/>
        <w:numPr>
          <w:ilvl w:val="0"/>
          <w:numId w:val="57"/>
        </w:numPr>
        <w:tabs>
          <w:tab w:val="right" w:leader="dot" w:pos="8931"/>
        </w:tabs>
        <w:spacing w:after="200" w:line="276" w:lineRule="auto"/>
        <w:ind w:left="426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Zagrożenia bezpieczeństwa cyfrowego</w:t>
      </w:r>
      <w:r w:rsid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21</w:t>
      </w:r>
    </w:p>
    <w:p w:rsidR="00D24C3B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na wypadek dostępu do treści szkodliwych, niepożądanych, </w:t>
      </w:r>
    </w:p>
    <w:p w:rsidR="001B795F" w:rsidRPr="00F053FE" w:rsidRDefault="001B795F" w:rsidP="00D24C3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nielega</w:t>
      </w:r>
      <w:r w:rsidR="00D7681C" w:rsidRPr="00F053FE">
        <w:rPr>
          <w:rFonts w:ascii="Arial Unicode MS" w:eastAsia="Arial Unicode MS" w:hAnsi="Arial Unicode MS" w:cs="Arial Unicode MS"/>
          <w:sz w:val="22"/>
        </w:rPr>
        <w:t>l</w:t>
      </w:r>
      <w:r w:rsidRPr="00F053FE">
        <w:rPr>
          <w:rFonts w:ascii="Arial Unicode MS" w:eastAsia="Arial Unicode MS" w:hAnsi="Arial Unicode MS" w:cs="Arial Unicode MS"/>
          <w:sz w:val="22"/>
        </w:rPr>
        <w:t>nych</w:t>
      </w:r>
      <w:r w:rsidR="00D24C3B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21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cyberprzemocy</w:t>
      </w:r>
      <w:r w:rsidR="00D24C3B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22</w:t>
      </w:r>
    </w:p>
    <w:p w:rsidR="00D24C3B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naruszenia prywatności dotyczące nieodpowiedniego </w:t>
      </w:r>
    </w:p>
    <w:p w:rsidR="001B795F" w:rsidRPr="00F053FE" w:rsidRDefault="001B795F" w:rsidP="00D7681C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bądź niezgodnego z prawem wykorzystania danych osobowych lub wizerunku dziecka i pracowników szkoły</w:t>
      </w:r>
      <w:r w:rsidR="00D24C3B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22</w:t>
      </w:r>
    </w:p>
    <w:p w:rsidR="00D7681C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zagrożenia dla zdrowia dzieci w związku z nadmiernym </w:t>
      </w:r>
    </w:p>
    <w:p w:rsidR="001B795F" w:rsidRPr="00F053FE" w:rsidRDefault="001B795F" w:rsidP="00D7681C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korzystaniem z Internetu</w:t>
      </w:r>
      <w:r w:rsidRPr="00F053FE">
        <w:rPr>
          <w:rFonts w:ascii="Arial Unicode MS" w:eastAsia="Arial Unicode MS" w:hAnsi="Arial Unicode MS" w:cs="Arial Unicode MS"/>
          <w:sz w:val="22"/>
        </w:rPr>
        <w:tab/>
        <w:t>22</w:t>
      </w:r>
    </w:p>
    <w:p w:rsidR="00D24C3B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 xml:space="preserve">Procedury w przypadku nawiązania niebezpiecznych kontaktów w Internecie, </w:t>
      </w:r>
    </w:p>
    <w:p w:rsidR="001B795F" w:rsidRPr="00F053FE" w:rsidRDefault="001B795F" w:rsidP="00D24C3B">
      <w:pPr>
        <w:pStyle w:val="Akapitzlist"/>
        <w:tabs>
          <w:tab w:val="right" w:leader="dot" w:pos="8931"/>
        </w:tabs>
        <w:spacing w:after="200" w:line="276" w:lineRule="auto"/>
        <w:ind w:left="851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zagrożenie pedofilią</w:t>
      </w:r>
      <w:r w:rsidR="00D24C3B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23</w:t>
      </w:r>
    </w:p>
    <w:p w:rsidR="001B795F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  <w:sz w:val="22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sekstingu</w:t>
      </w:r>
      <w:r w:rsidR="0004275C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  <w:sz w:val="22"/>
        </w:rPr>
        <w:tab/>
        <w:t>23</w:t>
      </w:r>
    </w:p>
    <w:p w:rsidR="009C244B" w:rsidRPr="00F053FE" w:rsidRDefault="001B795F" w:rsidP="00C37465">
      <w:pPr>
        <w:pStyle w:val="Akapitzlist"/>
        <w:numPr>
          <w:ilvl w:val="1"/>
          <w:numId w:val="57"/>
        </w:numPr>
        <w:tabs>
          <w:tab w:val="right" w:leader="dot" w:pos="8931"/>
        </w:tabs>
        <w:spacing w:after="200" w:line="276" w:lineRule="auto"/>
        <w:ind w:left="851" w:hanging="568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2"/>
        </w:rPr>
        <w:t>Procedury w przypadku bezkrytycznej wia</w:t>
      </w:r>
      <w:r w:rsidR="00101ABB">
        <w:rPr>
          <w:rFonts w:ascii="Arial Unicode MS" w:eastAsia="Arial Unicode MS" w:hAnsi="Arial Unicode MS" w:cs="Arial Unicode MS"/>
          <w:sz w:val="22"/>
        </w:rPr>
        <w:t>ry w treści zamieszczone</w:t>
      </w:r>
      <w:r w:rsidRPr="00F053FE">
        <w:rPr>
          <w:rFonts w:ascii="Arial Unicode MS" w:eastAsia="Arial Unicode MS" w:hAnsi="Arial Unicode MS" w:cs="Arial Unicode MS"/>
          <w:sz w:val="22"/>
        </w:rPr>
        <w:t xml:space="preserve"> w Internecie</w:t>
      </w:r>
      <w:r w:rsidR="00D24C3B">
        <w:rPr>
          <w:rFonts w:ascii="Arial Unicode MS" w:eastAsia="Arial Unicode MS" w:hAnsi="Arial Unicode MS" w:cs="Arial Unicode MS"/>
          <w:sz w:val="22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ab/>
        <w:t>23</w:t>
      </w:r>
    </w:p>
    <w:p w:rsidR="001B795F" w:rsidRPr="00F053FE" w:rsidRDefault="001B795F" w:rsidP="009C244B">
      <w:pPr>
        <w:pStyle w:val="Default"/>
        <w:tabs>
          <w:tab w:val="left" w:pos="0"/>
          <w:tab w:val="left" w:pos="720"/>
          <w:tab w:val="left" w:pos="993"/>
          <w:tab w:val="left" w:pos="2160"/>
        </w:tabs>
        <w:spacing w:line="36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1B795F" w:rsidRPr="00F053FE" w:rsidRDefault="001B795F" w:rsidP="009C244B">
      <w:pPr>
        <w:pStyle w:val="Default"/>
        <w:tabs>
          <w:tab w:val="left" w:pos="0"/>
          <w:tab w:val="left" w:pos="720"/>
          <w:tab w:val="left" w:pos="993"/>
          <w:tab w:val="left" w:pos="2160"/>
        </w:tabs>
        <w:spacing w:line="360" w:lineRule="auto"/>
        <w:jc w:val="center"/>
        <w:rPr>
          <w:rFonts w:ascii="Arial Unicode MS" w:eastAsia="Arial Unicode MS" w:hAnsi="Arial Unicode MS" w:cs="Arial Unicode MS"/>
          <w:b/>
        </w:rPr>
      </w:pPr>
    </w:p>
    <w:p w:rsidR="001B795F" w:rsidRPr="00F053FE" w:rsidRDefault="009C244B" w:rsidP="00CA198B">
      <w:pPr>
        <w:pStyle w:val="Default"/>
        <w:tabs>
          <w:tab w:val="left" w:pos="0"/>
          <w:tab w:val="left" w:pos="720"/>
          <w:tab w:val="left" w:pos="993"/>
          <w:tab w:val="left" w:pos="2160"/>
        </w:tabs>
        <w:spacing w:line="36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F053FE">
        <w:rPr>
          <w:rFonts w:ascii="Arial Unicode MS" w:eastAsia="Arial Unicode MS" w:hAnsi="Arial Unicode MS" w:cs="Arial Unicode MS"/>
          <w:b/>
          <w:sz w:val="28"/>
          <w:szCs w:val="28"/>
        </w:rPr>
        <w:t>WAŻNE!!!</w:t>
      </w:r>
    </w:p>
    <w:p w:rsidR="0001437D" w:rsidRDefault="0001437D" w:rsidP="009C244B">
      <w:pPr>
        <w:pStyle w:val="Default"/>
        <w:tabs>
          <w:tab w:val="left" w:pos="0"/>
          <w:tab w:val="left" w:pos="720"/>
          <w:tab w:val="left" w:pos="993"/>
          <w:tab w:val="left" w:pos="2160"/>
        </w:tabs>
        <w:spacing w:line="36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  <w:r w:rsidR="009C244B" w:rsidRPr="00F053FE">
        <w:rPr>
          <w:rFonts w:ascii="Arial Unicode MS" w:eastAsia="Arial Unicode MS" w:hAnsi="Arial Unicode MS" w:cs="Arial Unicode MS"/>
          <w:sz w:val="28"/>
          <w:szCs w:val="28"/>
        </w:rPr>
        <w:t xml:space="preserve">Ze wszystkich podjętych działań należy sporządzić notatkę </w:t>
      </w:r>
    </w:p>
    <w:p w:rsidR="009E1435" w:rsidRPr="00F053FE" w:rsidRDefault="009C244B" w:rsidP="009C244B">
      <w:pPr>
        <w:pStyle w:val="Default"/>
        <w:tabs>
          <w:tab w:val="left" w:pos="0"/>
          <w:tab w:val="left" w:pos="720"/>
          <w:tab w:val="left" w:pos="993"/>
          <w:tab w:val="left" w:pos="2160"/>
        </w:tabs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sz w:val="28"/>
          <w:szCs w:val="28"/>
        </w:rPr>
        <w:t>służbową oraz spisać protokół ze spotkania z rodzicami/ opiekunami</w:t>
      </w:r>
      <w:r w:rsidR="002D721C" w:rsidRPr="00F053FE">
        <w:rPr>
          <w:rFonts w:ascii="Arial Unicode MS" w:eastAsia="Arial Unicode MS" w:hAnsi="Arial Unicode MS" w:cs="Arial Unicode MS"/>
          <w:sz w:val="28"/>
          <w:szCs w:val="28"/>
        </w:rPr>
        <w:t xml:space="preserve"> prawnymi</w:t>
      </w:r>
      <w:r w:rsidRPr="00F053FE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991420" w:rsidRPr="00F053FE">
        <w:rPr>
          <w:rFonts w:ascii="Arial Unicode MS" w:eastAsia="Arial Unicode MS" w:hAnsi="Arial Unicode MS" w:cs="Arial Unicode MS"/>
        </w:rPr>
        <w:br w:type="page"/>
      </w:r>
      <w:r w:rsidR="00FF189C" w:rsidRPr="00F053FE">
        <w:rPr>
          <w:rFonts w:ascii="Arial Unicode MS" w:eastAsia="Arial Unicode MS" w:hAnsi="Arial Unicode MS" w:cs="Arial Unicode MS"/>
        </w:rPr>
        <w:lastRenderedPageBreak/>
        <w:t>WPROWADZENIE</w:t>
      </w:r>
    </w:p>
    <w:p w:rsidR="009E1435" w:rsidRPr="00F053FE" w:rsidRDefault="009E1435" w:rsidP="009E1435">
      <w:pPr>
        <w:pStyle w:val="Standard"/>
        <w:rPr>
          <w:rFonts w:ascii="Arial Unicode MS" w:hAnsi="Arial Unicode MS"/>
        </w:rPr>
      </w:pPr>
    </w:p>
    <w:p w:rsidR="002722BC" w:rsidRPr="00F053FE" w:rsidRDefault="009E1435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Pojęcie sytuacji trudnej wychowawczo</w:t>
      </w:r>
    </w:p>
    <w:p w:rsidR="002722BC" w:rsidRPr="00F053FE" w:rsidRDefault="009E1435" w:rsidP="00C10A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567"/>
        <w:jc w:val="both"/>
        <w:rPr>
          <w:rFonts w:ascii="Arial Unicode MS" w:hAnsi="Arial Unicode MS" w:cs="Arial Unicode MS"/>
          <w:bCs/>
          <w:lang w:val="pl-PL"/>
        </w:rPr>
      </w:pPr>
      <w:r w:rsidRPr="00F053FE">
        <w:rPr>
          <w:rFonts w:ascii="Arial Unicode MS" w:hAnsi="Arial Unicode MS" w:cs="Arial Unicode MS"/>
          <w:bCs/>
          <w:lang w:val="pl-PL"/>
        </w:rPr>
        <w:t>Sytuacja trudna wychowawczo zachodzi wówcza</w:t>
      </w:r>
      <w:r w:rsidR="00A43282">
        <w:rPr>
          <w:rFonts w:ascii="Arial Unicode MS" w:hAnsi="Arial Unicode MS" w:cs="Arial Unicode MS"/>
          <w:bCs/>
          <w:lang w:val="pl-PL"/>
        </w:rPr>
        <w:t>s, gdy nauczyciel spotyka się z problemem dydaktyczno-</w:t>
      </w:r>
      <w:r w:rsidRPr="00F053FE">
        <w:rPr>
          <w:rFonts w:ascii="Arial Unicode MS" w:hAnsi="Arial Unicode MS" w:cs="Arial Unicode MS"/>
          <w:bCs/>
          <w:lang w:val="pl-PL"/>
        </w:rPr>
        <w:t xml:space="preserve">wychowawczym, nieposiadającym jednoznacznego rozwiązania. </w:t>
      </w:r>
    </w:p>
    <w:p w:rsidR="002722BC" w:rsidRPr="00F053FE" w:rsidRDefault="009E1435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Cele procedur</w:t>
      </w:r>
      <w:r w:rsidRPr="00B77449">
        <w:rPr>
          <w:rFonts w:ascii="Arial Unicode MS" w:eastAsia="Arial Unicode MS" w:hAnsi="Arial Unicode MS" w:cs="Arial Unicode MS"/>
          <w:b/>
          <w:bCs/>
          <w:color w:val="auto"/>
        </w:rPr>
        <w:t>:</w:t>
      </w:r>
    </w:p>
    <w:p w:rsidR="009E1435" w:rsidRPr="00F053FE" w:rsidRDefault="00C10A6F" w:rsidP="00C37465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00" w:beforeAutospacing="1" w:after="100" w:afterAutospacing="1"/>
        <w:ind w:left="567" w:hanging="567"/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</w:t>
      </w:r>
      <w:r w:rsidR="009E1435" w:rsidRPr="00F053FE">
        <w:rPr>
          <w:rFonts w:ascii="Arial Unicode MS" w:hAnsi="Arial Unicode MS" w:cs="Arial Unicode MS"/>
          <w:lang w:val="pl-PL"/>
        </w:rPr>
        <w:t>spr</w:t>
      </w:r>
      <w:r w:rsidR="000B48D4" w:rsidRPr="00F053FE">
        <w:rPr>
          <w:rFonts w:ascii="Arial Unicode MS" w:hAnsi="Arial Unicode MS" w:cs="Arial Unicode MS"/>
          <w:lang w:val="pl-PL"/>
        </w:rPr>
        <w:t>awnienie i zwiększenie skuteczności</w:t>
      </w:r>
      <w:r w:rsidR="009E1435" w:rsidRPr="00F053FE">
        <w:rPr>
          <w:rFonts w:ascii="Arial Unicode MS" w:hAnsi="Arial Unicode MS" w:cs="Arial Unicode MS"/>
          <w:lang w:val="pl-PL"/>
        </w:rPr>
        <w:t xml:space="preserve"> oddziaływań wychowawczy</w:t>
      </w:r>
      <w:r w:rsidR="00A43282">
        <w:rPr>
          <w:rFonts w:ascii="Arial Unicode MS" w:hAnsi="Arial Unicode MS" w:cs="Arial Unicode MS"/>
          <w:lang w:val="pl-PL"/>
        </w:rPr>
        <w:t>ch szkoły w sytuacjach trudnych.</w:t>
      </w:r>
    </w:p>
    <w:p w:rsidR="009E1435" w:rsidRPr="00F053FE" w:rsidRDefault="00C10A6F" w:rsidP="00C37465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00" w:beforeAutospacing="1" w:after="100" w:afterAutospacing="1"/>
        <w:ind w:left="567" w:hanging="567"/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W</w:t>
      </w:r>
      <w:r w:rsidR="009E1435" w:rsidRPr="00F053FE">
        <w:rPr>
          <w:rFonts w:ascii="Arial Unicode MS" w:hAnsi="Arial Unicode MS" w:cs="Arial Unicode MS"/>
          <w:lang w:val="pl-PL"/>
        </w:rPr>
        <w:t xml:space="preserve">skazanie działań naprawczych </w:t>
      </w:r>
      <w:r w:rsidR="00A43282">
        <w:rPr>
          <w:rFonts w:ascii="Arial Unicode MS" w:hAnsi="Arial Unicode MS" w:cs="Arial Unicode MS"/>
          <w:lang w:val="pl-PL"/>
        </w:rPr>
        <w:t>(korekcyjnych, terapeutycznych).</w:t>
      </w:r>
    </w:p>
    <w:p w:rsidR="009E1435" w:rsidRPr="00F053FE" w:rsidRDefault="00C10A6F" w:rsidP="00C37465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00" w:beforeAutospacing="1" w:after="100" w:afterAutospacing="1"/>
        <w:ind w:left="567" w:hanging="567"/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Z</w:t>
      </w:r>
      <w:r w:rsidR="009E1435" w:rsidRPr="00F053FE">
        <w:rPr>
          <w:rFonts w:ascii="Arial Unicode MS" w:hAnsi="Arial Unicode MS" w:cs="Arial Unicode MS"/>
          <w:lang w:val="pl-PL"/>
        </w:rPr>
        <w:t>apobieganie powtarzaniu się zachowań niepożądanych poprzez wskazanie działań profilaktycznych</w:t>
      </w:r>
      <w:r w:rsidR="00A43282">
        <w:rPr>
          <w:rFonts w:ascii="Arial Unicode MS" w:hAnsi="Arial Unicode MS" w:cs="Arial Unicode MS"/>
          <w:lang w:val="pl-PL"/>
        </w:rPr>
        <w:t>.</w:t>
      </w:r>
    </w:p>
    <w:p w:rsidR="002722BC" w:rsidRPr="00F053FE" w:rsidRDefault="00C10A6F" w:rsidP="00C37465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</w:tabs>
        <w:spacing w:before="100" w:beforeAutospacing="1" w:after="100" w:afterAutospacing="1"/>
        <w:ind w:left="567" w:hanging="567"/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W</w:t>
      </w:r>
      <w:r w:rsidR="009E1435" w:rsidRPr="00F053FE">
        <w:rPr>
          <w:rFonts w:ascii="Arial Unicode MS" w:hAnsi="Arial Unicode MS" w:cs="Arial Unicode MS"/>
          <w:lang w:val="pl-PL"/>
        </w:rPr>
        <w:t>ypracowanie metod współpracy ze środowiskiem rodzinnym ucznia.</w:t>
      </w:r>
    </w:p>
    <w:p w:rsidR="002722BC" w:rsidRPr="00B77449" w:rsidRDefault="009E1435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Podstawy prawne</w:t>
      </w:r>
      <w:r w:rsidRPr="00B77449">
        <w:rPr>
          <w:rFonts w:ascii="Arial Unicode MS" w:eastAsia="Arial Unicode MS" w:hAnsi="Arial Unicode MS" w:cs="Arial Unicode MS"/>
          <w:b/>
          <w:bCs/>
          <w:color w:val="auto"/>
        </w:rPr>
        <w:t>:</w:t>
      </w:r>
    </w:p>
    <w:p w:rsidR="009E1435" w:rsidRPr="00F053FE" w:rsidRDefault="009E1435" w:rsidP="00C3746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Ustawa z 26 października 1982 r. o postępowaniu w sprawach nieletnich (Dz.</w:t>
      </w:r>
      <w:r w:rsidR="00A43282">
        <w:rPr>
          <w:rFonts w:ascii="Arial Unicode MS" w:hAnsi="Arial Unicode MS" w:cs="Arial Unicode MS"/>
          <w:lang w:val="pl-PL"/>
        </w:rPr>
        <w:t> </w:t>
      </w:r>
      <w:r w:rsidRPr="00F053FE">
        <w:rPr>
          <w:rFonts w:ascii="Arial Unicode MS" w:hAnsi="Arial Unicode MS" w:cs="Arial Unicode MS"/>
          <w:lang w:val="pl-PL"/>
        </w:rPr>
        <w:t>U. 1982 Nr 35 poz. 228 oraz przepisy wykonawcze do tej Ustawy).</w:t>
      </w:r>
    </w:p>
    <w:p w:rsidR="009E1435" w:rsidRPr="00F053FE" w:rsidRDefault="009E1435" w:rsidP="00C3746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 xml:space="preserve">Ustawa z 26 października 1982 r. o wychowaniu w trzeźwości </w:t>
      </w:r>
      <w:r w:rsidRPr="00F053FE">
        <w:rPr>
          <w:rFonts w:ascii="Arial Unicode MS" w:hAnsi="Arial Unicode MS" w:cs="Arial Unicode MS"/>
          <w:lang w:val="pl-PL"/>
        </w:rPr>
        <w:br/>
        <w:t>i  przeciwdziałaniu alkoholizmowi (Dz. U. nr 35, poz. 230, z późn. zm.).</w:t>
      </w:r>
    </w:p>
    <w:p w:rsidR="009E1435" w:rsidRPr="00F053FE" w:rsidRDefault="009E1435" w:rsidP="00C3746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 xml:space="preserve">Ustawa z dnia 29 lipca 2005r.o przeciwdziałaniu narkomanii (Dz. U. 2005 </w:t>
      </w:r>
      <w:r w:rsidR="0092614A" w:rsidRPr="00F053FE">
        <w:rPr>
          <w:rFonts w:ascii="Arial Unicode MS" w:hAnsi="Arial Unicode MS" w:cs="Arial Unicode MS"/>
          <w:lang w:val="pl-PL"/>
        </w:rPr>
        <w:br/>
      </w:r>
      <w:r w:rsidRPr="00F053FE">
        <w:rPr>
          <w:rFonts w:ascii="Arial Unicode MS" w:hAnsi="Arial Unicode MS" w:cs="Arial Unicode MS"/>
          <w:lang w:val="pl-PL"/>
        </w:rPr>
        <w:t>Nr 179 poz. 1485)</w:t>
      </w:r>
      <w:r w:rsidR="001A40E7">
        <w:rPr>
          <w:rFonts w:ascii="Arial Unicode MS" w:hAnsi="Arial Unicode MS" w:cs="Arial Unicode MS"/>
          <w:lang w:val="pl-PL"/>
        </w:rPr>
        <w:t>.</w:t>
      </w:r>
    </w:p>
    <w:p w:rsidR="009E1435" w:rsidRPr="00F053FE" w:rsidRDefault="009E1435" w:rsidP="00C37465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Ustawa z 6 kwietnia 1990 r. o Policji (Dz. U. nr 30, poz. 179,  z późn. zm.).</w:t>
      </w:r>
    </w:p>
    <w:p w:rsidR="009E1435" w:rsidRPr="00F053FE" w:rsidRDefault="009E1435" w:rsidP="00C3746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Ustawa z 9 listopada 1995 r. o ochronie zdrowia przed następstwami używ</w:t>
      </w:r>
      <w:r w:rsidR="001A40E7">
        <w:rPr>
          <w:rFonts w:ascii="Arial Unicode MS" w:hAnsi="Arial Unicode MS" w:cs="Arial Unicode MS"/>
          <w:lang w:val="pl-PL"/>
        </w:rPr>
        <w:t>a</w:t>
      </w:r>
      <w:r w:rsidRPr="00F053FE">
        <w:rPr>
          <w:rFonts w:ascii="Arial Unicode MS" w:hAnsi="Arial Unicode MS" w:cs="Arial Unicode MS"/>
          <w:lang w:val="pl-PL"/>
        </w:rPr>
        <w:t>nia tytoniu i wyrobów tytoniowych (D</w:t>
      </w:r>
      <w:r w:rsidR="0092614A" w:rsidRPr="00F053FE">
        <w:rPr>
          <w:rFonts w:ascii="Arial Unicode MS" w:hAnsi="Arial Unicode MS" w:cs="Arial Unicode MS"/>
          <w:lang w:val="pl-PL"/>
        </w:rPr>
        <w:t>z. U. z 1996 r. nr 10, poz. 55,</w:t>
      </w:r>
      <w:r w:rsidR="0092614A" w:rsidRPr="00F053FE">
        <w:rPr>
          <w:rFonts w:ascii="Arial Unicode MS" w:hAnsi="Arial Unicode MS" w:cs="Arial Unicode MS"/>
          <w:lang w:val="pl-PL"/>
        </w:rPr>
        <w:br/>
      </w:r>
      <w:r w:rsidRPr="00F053FE">
        <w:rPr>
          <w:rFonts w:ascii="Arial Unicode MS" w:hAnsi="Arial Unicode MS" w:cs="Arial Unicode MS"/>
          <w:lang w:val="pl-PL"/>
        </w:rPr>
        <w:t>z późn. zm.).</w:t>
      </w:r>
    </w:p>
    <w:p w:rsidR="009E1435" w:rsidRPr="00F053FE" w:rsidRDefault="009E1435" w:rsidP="00C3746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Rozporządzenie Ministra Edukacji Narodowej z 9 sierpnia 2017 r. w sprawie zasad udzielania i organizacji pomo</w:t>
      </w:r>
      <w:r w:rsidR="0092614A" w:rsidRPr="00F053FE">
        <w:rPr>
          <w:rFonts w:ascii="Arial Unicode MS" w:hAnsi="Arial Unicode MS" w:cs="Arial Unicode MS"/>
          <w:lang w:val="pl-PL"/>
        </w:rPr>
        <w:t>cy psychologiczno-pedagogicznej</w:t>
      </w:r>
      <w:r w:rsidR="0092614A" w:rsidRPr="00F053FE">
        <w:rPr>
          <w:rFonts w:ascii="Arial Unicode MS" w:hAnsi="Arial Unicode MS" w:cs="Arial Unicode MS"/>
          <w:lang w:val="pl-PL"/>
        </w:rPr>
        <w:br/>
      </w:r>
      <w:r w:rsidRPr="00F053FE">
        <w:rPr>
          <w:rFonts w:ascii="Arial Unicode MS" w:hAnsi="Arial Unicode MS" w:cs="Arial Unicode MS"/>
          <w:lang w:val="pl-PL"/>
        </w:rPr>
        <w:t>w publicznych przedszkolach, szkołach i placówkach</w:t>
      </w:r>
      <w:r w:rsidRPr="00F053FE">
        <w:rPr>
          <w:rFonts w:ascii="Arial Unicode MS" w:hAnsi="Arial Unicode MS" w:cs="Arial Unicode MS"/>
          <w:b/>
          <w:lang w:val="pl-PL"/>
        </w:rPr>
        <w:t xml:space="preserve">  </w:t>
      </w:r>
      <w:r w:rsidR="00A43282">
        <w:rPr>
          <w:rFonts w:ascii="Arial Unicode MS" w:hAnsi="Arial Unicode MS" w:cs="Arial Unicode MS"/>
          <w:lang w:val="pl-PL"/>
        </w:rPr>
        <w:t>(Dz. U. poz. 1591, z </w:t>
      </w:r>
      <w:r w:rsidRPr="00F053FE">
        <w:rPr>
          <w:rFonts w:ascii="Arial Unicode MS" w:hAnsi="Arial Unicode MS" w:cs="Arial Unicode MS"/>
          <w:lang w:val="pl-PL"/>
        </w:rPr>
        <w:t>2018 r. poz. 1647 oraz z 2019 r. poz. 323).</w:t>
      </w:r>
    </w:p>
    <w:p w:rsidR="009E1435" w:rsidRPr="00F053FE" w:rsidRDefault="009E1435" w:rsidP="00C3746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Ustawa z 7 września 1991 r. o systemie oświaty (tekst jedn.</w:t>
      </w:r>
      <w:r w:rsidR="00A43282">
        <w:rPr>
          <w:rFonts w:ascii="Arial Unicode MS" w:hAnsi="Arial Unicode MS" w:cs="Arial Unicode MS"/>
          <w:lang w:val="pl-PL"/>
        </w:rPr>
        <w:t xml:space="preserve"> </w:t>
      </w:r>
      <w:r w:rsidRPr="00F053FE">
        <w:rPr>
          <w:rFonts w:ascii="Arial Unicode MS" w:hAnsi="Arial Unicode MS" w:cs="Arial Unicode MS"/>
          <w:lang w:val="pl-PL"/>
        </w:rPr>
        <w:t>Dz. U. z 2018 r. poz. 1457, 1560, 1669 i 2245 oraz z 2019 r. poz. 730 i 761).</w:t>
      </w:r>
    </w:p>
    <w:p w:rsidR="00F87F37" w:rsidRPr="00F053FE" w:rsidRDefault="00C33C1C" w:rsidP="00C3746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hyperlink r:id="rId9" w:history="1">
        <w:r w:rsidR="00F87F37" w:rsidRPr="00F053FE">
          <w:rPr>
            <w:rStyle w:val="Hipercze"/>
            <w:rFonts w:ascii="Arial Unicode MS" w:hAnsi="Arial Unicode MS" w:cs="Arial Unicode MS"/>
            <w:u w:val="none"/>
            <w:lang w:val="pl-PL"/>
          </w:rPr>
          <w:t>Ustawa z dnia 14 grudnia 2016 r. – Prawo oświatowe (Dz. U. z 2017r., poz. 59)</w:t>
        </w:r>
      </w:hyperlink>
      <w:r w:rsidR="001A40E7">
        <w:rPr>
          <w:rStyle w:val="Hipercze"/>
          <w:rFonts w:ascii="Arial Unicode MS" w:hAnsi="Arial Unicode MS" w:cs="Arial Unicode MS"/>
          <w:u w:val="none"/>
          <w:lang w:val="pl-PL"/>
        </w:rPr>
        <w:t>.</w:t>
      </w:r>
    </w:p>
    <w:p w:rsidR="009E1435" w:rsidRPr="00F053FE" w:rsidRDefault="009E1435" w:rsidP="00C37465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 xml:space="preserve">Rozporządzenie Ministra Edukacji Narodowej i </w:t>
      </w:r>
      <w:r w:rsidR="00A43282">
        <w:rPr>
          <w:rFonts w:ascii="Arial Unicode MS" w:hAnsi="Arial Unicode MS" w:cs="Arial Unicode MS"/>
          <w:lang w:val="pl-PL"/>
        </w:rPr>
        <w:t xml:space="preserve"> Sportu z 18 sierpnia 2015 r. w </w:t>
      </w:r>
      <w:r w:rsidRPr="00F053FE">
        <w:rPr>
          <w:rFonts w:ascii="Arial Unicode MS" w:hAnsi="Arial Unicode MS" w:cs="Arial Unicode MS"/>
          <w:lang w:val="pl-PL"/>
        </w:rPr>
        <w:t>sprawie szczegółowych form działalności wychowawczej i zapobiegawczej wśród dzieci i młodzieży zagrożonych uzależnieniem (Dz. U. poz. 1249).</w:t>
      </w:r>
    </w:p>
    <w:p w:rsidR="009E1435" w:rsidRPr="00F053FE" w:rsidRDefault="009E1435" w:rsidP="00C37465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Kodeks rodzinny i opiekuńczy, kodeks postępowania karnego.</w:t>
      </w:r>
    </w:p>
    <w:p w:rsidR="00F87F37" w:rsidRPr="00F053FE" w:rsidRDefault="00C33C1C" w:rsidP="00C37465">
      <w:pPr>
        <w:pStyle w:val="NormalnyWeb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hyperlink r:id="rId10" w:history="1"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Ustawa z dnia 18 kwietnia 2002 r. o stanie klęski żywiołowej (Dz. U. z 2002 r., nr 62, poz. 558, z późn. zm.)</w:t>
        </w:r>
      </w:hyperlink>
      <w:r w:rsidR="001A40E7">
        <w:rPr>
          <w:rStyle w:val="Hipercze"/>
          <w:rFonts w:ascii="Arial Unicode MS" w:eastAsia="Arial Unicode MS" w:hAnsi="Arial Unicode MS" w:cs="Arial Unicode MS"/>
          <w:u w:val="none"/>
        </w:rPr>
        <w:t>.</w:t>
      </w:r>
    </w:p>
    <w:p w:rsidR="00F87F37" w:rsidRDefault="00C33C1C" w:rsidP="00C37465">
      <w:pPr>
        <w:pStyle w:val="NormalnyWeb"/>
        <w:numPr>
          <w:ilvl w:val="0"/>
          <w:numId w:val="23"/>
        </w:numPr>
        <w:rPr>
          <w:rStyle w:val="Hipercze"/>
          <w:rFonts w:ascii="Arial Unicode MS" w:eastAsia="Arial Unicode MS" w:hAnsi="Arial Unicode MS" w:cs="Arial Unicode MS"/>
          <w:u w:val="none"/>
        </w:rPr>
      </w:pPr>
      <w:hyperlink r:id="rId11" w:history="1"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Ustawa z dnia 21 czerwca 2002 r. o stanie wyjątkowym (Dz. U. z 2002r., nr 113, poz. 985, z późn. zm.)</w:t>
        </w:r>
      </w:hyperlink>
    </w:p>
    <w:p w:rsidR="00FB45D1" w:rsidRPr="00FB45D1" w:rsidRDefault="00FB45D1" w:rsidP="00FB45D1">
      <w:pPr>
        <w:pStyle w:val="Akapitzlis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B45D1">
        <w:rPr>
          <w:rFonts w:ascii="Arial Unicode MS" w:eastAsia="Arial Unicode MS" w:hAnsi="Arial Unicode MS" w:cs="Arial Unicode MS"/>
        </w:rPr>
        <w:t>Ustawa z dnia 29 sierpnia 2002 r. o stanie wojennym oraz o kompetencjach Naczelnego Dowódcy Sił Zbrojnych i zasadach jego podległości konstytucy</w:t>
      </w:r>
      <w:r w:rsidRPr="00FB45D1">
        <w:rPr>
          <w:rFonts w:ascii="Arial Unicode MS" w:eastAsia="Arial Unicode MS" w:hAnsi="Arial Unicode MS" w:cs="Arial Unicode MS"/>
        </w:rPr>
        <w:t>j</w:t>
      </w:r>
      <w:r w:rsidRPr="00FB45D1">
        <w:rPr>
          <w:rFonts w:ascii="Arial Unicode MS" w:eastAsia="Arial Unicode MS" w:hAnsi="Arial Unicode MS" w:cs="Arial Unicode MS"/>
        </w:rPr>
        <w:t xml:space="preserve">nym organom Rzeczypospolitej Polskiej (Dz. U. </w:t>
      </w:r>
      <w:r>
        <w:rPr>
          <w:rFonts w:ascii="Arial Unicode MS" w:eastAsia="Arial Unicode MS" w:hAnsi="Arial Unicode MS" w:cs="Arial Unicode MS"/>
        </w:rPr>
        <w:t>z 2002 r., nr 156, poz. 1301, z </w:t>
      </w:r>
      <w:r w:rsidRPr="00FB45D1">
        <w:rPr>
          <w:rFonts w:ascii="Arial Unicode MS" w:eastAsia="Arial Unicode MS" w:hAnsi="Arial Unicode MS" w:cs="Arial Unicode MS"/>
        </w:rPr>
        <w:t>późn. zm.)</w:t>
      </w:r>
      <w:r w:rsidR="001A40E7">
        <w:rPr>
          <w:rFonts w:ascii="Arial Unicode MS" w:eastAsia="Arial Unicode MS" w:hAnsi="Arial Unicode MS" w:cs="Arial Unicode MS"/>
        </w:rPr>
        <w:t>.</w:t>
      </w:r>
    </w:p>
    <w:p w:rsidR="00A92104" w:rsidRPr="00A43282" w:rsidRDefault="00C33C1C" w:rsidP="00C37465">
      <w:pPr>
        <w:pStyle w:val="NormalnyWeb"/>
        <w:numPr>
          <w:ilvl w:val="0"/>
          <w:numId w:val="23"/>
        </w:numPr>
        <w:rPr>
          <w:rFonts w:ascii="Arial Unicode MS" w:eastAsia="Arial Unicode MS" w:hAnsi="Arial Unicode MS" w:cs="Arial Unicode MS"/>
          <w:color w:val="000000" w:themeColor="text1"/>
        </w:rPr>
      </w:pPr>
      <w:hyperlink r:id="rId12" w:history="1">
        <w:r w:rsidR="00F87F37" w:rsidRPr="00A43282">
          <w:rPr>
            <w:rStyle w:val="Hipercze"/>
            <w:rFonts w:ascii="Arial Unicode MS" w:eastAsia="Arial Unicode MS" w:hAnsi="Arial Unicode MS" w:cs="Arial Unicode MS"/>
            <w:color w:val="000000" w:themeColor="text1"/>
            <w:u w:val="none"/>
          </w:rPr>
          <w:t>Ustawa z dnia 24 sierpnia 1991 r. o Państwowej Straży Pożarnej</w:t>
        </w:r>
        <w:r w:rsidR="00A43282">
          <w:rPr>
            <w:rStyle w:val="Hipercze"/>
            <w:rFonts w:ascii="Arial Unicode MS" w:eastAsia="Arial Unicode MS" w:hAnsi="Arial Unicode MS" w:cs="Arial Unicode MS"/>
            <w:color w:val="000000" w:themeColor="text1"/>
            <w:u w:val="none"/>
          </w:rPr>
          <w:t xml:space="preserve"> (Dz. U. z </w:t>
        </w:r>
        <w:r w:rsidR="00F87F37" w:rsidRPr="00A43282">
          <w:rPr>
            <w:rStyle w:val="Hipercze"/>
            <w:rFonts w:ascii="Arial Unicode MS" w:eastAsia="Arial Unicode MS" w:hAnsi="Arial Unicode MS" w:cs="Arial Unicode MS"/>
            <w:color w:val="000000" w:themeColor="text1"/>
            <w:u w:val="none"/>
          </w:rPr>
          <w:t>1991 r., nr 88, poz. 400, z późn. zm.)</w:t>
        </w:r>
      </w:hyperlink>
      <w:r w:rsidR="001A40E7">
        <w:rPr>
          <w:rStyle w:val="Hipercze"/>
          <w:rFonts w:ascii="Arial Unicode MS" w:eastAsia="Arial Unicode MS" w:hAnsi="Arial Unicode MS" w:cs="Arial Unicode MS"/>
          <w:color w:val="000000" w:themeColor="text1"/>
          <w:u w:val="none"/>
        </w:rPr>
        <w:t>.</w:t>
      </w:r>
    </w:p>
    <w:p w:rsidR="00F87F37" w:rsidRPr="00F053FE" w:rsidRDefault="00C33C1C" w:rsidP="00C37465">
      <w:pPr>
        <w:pStyle w:val="NormalnyWeb"/>
        <w:numPr>
          <w:ilvl w:val="0"/>
          <w:numId w:val="23"/>
        </w:numPr>
        <w:rPr>
          <w:rStyle w:val="Hipercze"/>
          <w:rFonts w:ascii="Arial Unicode MS" w:eastAsia="Arial Unicode MS" w:hAnsi="Arial Unicode MS" w:cs="Arial Unicode MS"/>
          <w:u w:val="none"/>
        </w:rPr>
      </w:pPr>
      <w:hyperlink r:id="rId13" w:history="1"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Ustawa z dnia 24 sierpnia 1991 r. o ochronie przeciwpożarowej (Dz. U. z 1991 r., nr 81, poz. 351, z późn. zm.)</w:t>
        </w:r>
      </w:hyperlink>
      <w:r w:rsidR="001A40E7">
        <w:rPr>
          <w:rStyle w:val="Hipercze"/>
          <w:rFonts w:ascii="Arial Unicode MS" w:eastAsia="Arial Unicode MS" w:hAnsi="Arial Unicode MS" w:cs="Arial Unicode MS"/>
          <w:u w:val="none"/>
        </w:rPr>
        <w:t>.</w:t>
      </w:r>
    </w:p>
    <w:p w:rsidR="00FB45D1" w:rsidRPr="00FB45D1" w:rsidRDefault="00FB45D1" w:rsidP="00FB45D1">
      <w:pPr>
        <w:pStyle w:val="Akapitzlist"/>
        <w:numPr>
          <w:ilvl w:val="0"/>
          <w:numId w:val="23"/>
        </w:numPr>
        <w:rPr>
          <w:rFonts w:ascii="Arial Unicode MS" w:eastAsia="Arial Unicode MS" w:hAnsi="Arial Unicode MS" w:cs="Arial Unicode MS"/>
        </w:rPr>
      </w:pPr>
      <w:r w:rsidRPr="00FB45D1">
        <w:rPr>
          <w:rFonts w:ascii="Arial Unicode MS" w:eastAsia="Arial Unicode MS" w:hAnsi="Arial Unicode MS" w:cs="Arial Unicode MS"/>
        </w:rPr>
        <w:t>Rozporządzenie Ministra Zdrowia z dnia 26 sierpnia 2009 r. w sprawie przyg</w:t>
      </w:r>
      <w:r w:rsidRPr="00FB45D1">
        <w:rPr>
          <w:rFonts w:ascii="Arial Unicode MS" w:eastAsia="Arial Unicode MS" w:hAnsi="Arial Unicode MS" w:cs="Arial Unicode MS"/>
        </w:rPr>
        <w:t>o</w:t>
      </w:r>
      <w:r w:rsidRPr="00FB45D1">
        <w:rPr>
          <w:rFonts w:ascii="Arial Unicode MS" w:eastAsia="Arial Unicode MS" w:hAnsi="Arial Unicode MS" w:cs="Arial Unicode MS"/>
        </w:rPr>
        <w:t>towania nauczycieli do prowadzenia zajęć edukacyjnych w zakresie udzielania pierwszej pomocy.</w:t>
      </w:r>
    </w:p>
    <w:p w:rsidR="00F87F37" w:rsidRPr="00F053FE" w:rsidRDefault="00C33C1C" w:rsidP="00C37465">
      <w:pPr>
        <w:pStyle w:val="NormalnyWeb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hyperlink r:id="rId14" w:history="1"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Rozporządzenie Ministra Spraw Wewnętrznych i Administracji z dnia 21 kwietnia 2006 r. w sprawie ochrony przeciwpożarowej budynków, innych obiektów budowlanych i terenów (Dz. U. z 2006 r., nr 80, poz. 563, z późn. zm.)</w:t>
        </w:r>
      </w:hyperlink>
      <w:r w:rsidR="001A40E7">
        <w:rPr>
          <w:rStyle w:val="Hipercze"/>
          <w:rFonts w:ascii="Arial Unicode MS" w:eastAsia="Arial Unicode MS" w:hAnsi="Arial Unicode MS" w:cs="Arial Unicode MS"/>
          <w:u w:val="none"/>
        </w:rPr>
        <w:t>.</w:t>
      </w:r>
    </w:p>
    <w:p w:rsidR="00F87F37" w:rsidRPr="00F053FE" w:rsidRDefault="00C33C1C" w:rsidP="00C37465">
      <w:pPr>
        <w:pStyle w:val="NormalnyWeb"/>
        <w:numPr>
          <w:ilvl w:val="0"/>
          <w:numId w:val="23"/>
        </w:numPr>
        <w:jc w:val="both"/>
        <w:rPr>
          <w:rFonts w:ascii="Arial Unicode MS" w:eastAsia="Arial Unicode MS" w:hAnsi="Arial Unicode MS" w:cs="Arial Unicode MS"/>
        </w:rPr>
      </w:pPr>
      <w:hyperlink r:id="rId15" w:history="1"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Rozporządzenie Ministra Gospodarki i Pracy z dnia 27 lipca 2004 r. w sprawie szkolenia w dziedzinie bezpieczeństwa i higieny pracy (Dz. U. z 200</w:t>
        </w:r>
        <w:r w:rsidR="00A43282">
          <w:rPr>
            <w:rStyle w:val="Hipercze"/>
            <w:rFonts w:ascii="Arial Unicode MS" w:eastAsia="Arial Unicode MS" w:hAnsi="Arial Unicode MS" w:cs="Arial Unicode MS"/>
            <w:u w:val="none"/>
          </w:rPr>
          <w:t>4 r., nr </w:t>
        </w:r>
        <w:r w:rsidR="00F87F37" w:rsidRPr="00F053FE">
          <w:rPr>
            <w:rStyle w:val="Hipercze"/>
            <w:rFonts w:ascii="Arial Unicode MS" w:eastAsia="Arial Unicode MS" w:hAnsi="Arial Unicode MS" w:cs="Arial Unicode MS"/>
            <w:u w:val="none"/>
          </w:rPr>
          <w:t>180, poz. 1860, z późn. zm.)</w:t>
        </w:r>
      </w:hyperlink>
      <w:r w:rsidR="001A40E7">
        <w:rPr>
          <w:rStyle w:val="Hipercze"/>
          <w:rFonts w:ascii="Arial Unicode MS" w:eastAsia="Arial Unicode MS" w:hAnsi="Arial Unicode MS" w:cs="Arial Unicode MS"/>
          <w:u w:val="none"/>
        </w:rPr>
        <w:t>.</w:t>
      </w:r>
    </w:p>
    <w:p w:rsidR="00F87F37" w:rsidRPr="00F053FE" w:rsidRDefault="00F87F37" w:rsidP="00C37465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Ustawa o postępowaniu w sprawach nieletnich art. 4§1</w:t>
      </w:r>
      <w:r w:rsidR="001A40E7">
        <w:rPr>
          <w:rFonts w:ascii="Arial Unicode MS" w:hAnsi="Arial Unicode MS" w:cs="Arial Unicode MS"/>
          <w:lang w:val="pl-PL"/>
        </w:rPr>
        <w:t>.</w:t>
      </w:r>
    </w:p>
    <w:p w:rsidR="00A92104" w:rsidRPr="00F053FE" w:rsidRDefault="00A92104" w:rsidP="00A921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ind w:left="720"/>
        <w:jc w:val="both"/>
        <w:rPr>
          <w:rFonts w:ascii="Arial Unicode MS" w:hAnsi="Arial Unicode MS" w:cs="Arial Unicode MS"/>
          <w:lang w:val="pl-PL"/>
        </w:rPr>
      </w:pPr>
    </w:p>
    <w:p w:rsidR="009E1435" w:rsidRPr="00F053FE" w:rsidRDefault="009E1435" w:rsidP="005E2F67">
      <w:pPr>
        <w:ind w:left="360"/>
        <w:jc w:val="both"/>
        <w:rPr>
          <w:rFonts w:ascii="Arial Unicode MS" w:hAnsi="Arial Unicode MS" w:cs="Arial Unicode MS"/>
          <w:iCs/>
          <w:sz w:val="20"/>
          <w:szCs w:val="20"/>
          <w:lang w:val="pl-PL"/>
        </w:rPr>
      </w:pPr>
      <w:r w:rsidRPr="00F053FE">
        <w:rPr>
          <w:rFonts w:ascii="Arial Unicode MS" w:hAnsi="Arial Unicode MS" w:cs="Arial Unicode MS"/>
          <w:iCs/>
          <w:sz w:val="20"/>
          <w:szCs w:val="20"/>
          <w:lang w:val="pl-PL"/>
        </w:rPr>
        <w:t>Każdy, kto stwierdzi istnienie okoliczności świadczących o demoralizacji nieletniego, w szczegó</w:t>
      </w:r>
      <w:r w:rsidRPr="00F053FE">
        <w:rPr>
          <w:rFonts w:ascii="Arial Unicode MS" w:hAnsi="Arial Unicode MS" w:cs="Arial Unicode MS"/>
          <w:iCs/>
          <w:sz w:val="20"/>
          <w:szCs w:val="20"/>
          <w:lang w:val="pl-PL"/>
        </w:rPr>
        <w:t>l</w:t>
      </w:r>
      <w:r w:rsidRPr="00F053FE">
        <w:rPr>
          <w:rFonts w:ascii="Arial Unicode MS" w:hAnsi="Arial Unicode MS" w:cs="Arial Unicode MS"/>
          <w:iCs/>
          <w:sz w:val="20"/>
          <w:szCs w:val="20"/>
          <w:lang w:val="pl-PL"/>
        </w:rPr>
        <w:t>ności naruszenie zasad współżycia społecznego, popełnienie czynu zabronionego, systematyczne uchylanie się od obowiązku szkolnego lub kształcenia zawodowego, używanie alkoholu lub innych środków w celu wprowadzenia się w stan odurzenia, uprawianie</w:t>
      </w:r>
      <w:r w:rsidRPr="00F053FE">
        <w:rPr>
          <w:rFonts w:ascii="Arial Unicode MS" w:hAnsi="Arial Unicode MS" w:cs="Arial Unicode MS"/>
          <w:b/>
          <w:i/>
          <w:iCs/>
          <w:sz w:val="20"/>
          <w:szCs w:val="20"/>
          <w:lang w:val="pl-PL"/>
        </w:rPr>
        <w:t xml:space="preserve"> </w:t>
      </w:r>
      <w:r w:rsidRPr="00F053FE">
        <w:rPr>
          <w:rFonts w:ascii="Arial Unicode MS" w:hAnsi="Arial Unicode MS" w:cs="Arial Unicode MS"/>
          <w:iCs/>
          <w:sz w:val="20"/>
          <w:szCs w:val="20"/>
          <w:lang w:val="pl-PL"/>
        </w:rPr>
        <w:t>n</w:t>
      </w:r>
      <w:r w:rsidR="005E2F67">
        <w:rPr>
          <w:rFonts w:ascii="Arial Unicode MS" w:hAnsi="Arial Unicode MS" w:cs="Arial Unicode MS"/>
          <w:iCs/>
          <w:sz w:val="20"/>
          <w:szCs w:val="20"/>
          <w:lang w:val="pl-PL"/>
        </w:rPr>
        <w:t>ierządu, włóczęgostwo, udział w </w:t>
      </w:r>
      <w:r w:rsidRPr="00F053FE">
        <w:rPr>
          <w:rFonts w:ascii="Arial Unicode MS" w:hAnsi="Arial Unicode MS" w:cs="Arial Unicode MS"/>
          <w:iCs/>
          <w:sz w:val="20"/>
          <w:szCs w:val="20"/>
          <w:lang w:val="pl-PL"/>
        </w:rPr>
        <w:t>grupach przestępczych (…)</w:t>
      </w:r>
      <w:r w:rsidR="00011B02">
        <w:rPr>
          <w:rFonts w:ascii="Arial Unicode MS" w:hAnsi="Arial Unicode MS" w:cs="Arial Unicode MS"/>
          <w:iCs/>
          <w:sz w:val="20"/>
          <w:szCs w:val="20"/>
          <w:lang w:val="pl-PL"/>
        </w:rPr>
        <w:t>.</w:t>
      </w:r>
    </w:p>
    <w:p w:rsidR="009E1435" w:rsidRPr="00F053FE" w:rsidRDefault="009E1435" w:rsidP="005E2F67">
      <w:pPr>
        <w:ind w:left="360"/>
        <w:jc w:val="both"/>
        <w:rPr>
          <w:rFonts w:ascii="Arial Unicode MS" w:hAnsi="Arial Unicode MS" w:cs="Arial Unicode MS"/>
          <w:sz w:val="20"/>
          <w:szCs w:val="20"/>
          <w:lang w:val="pl-PL"/>
        </w:rPr>
      </w:pPr>
      <w:r w:rsidRPr="00F053FE">
        <w:rPr>
          <w:rFonts w:ascii="Arial Unicode MS" w:hAnsi="Arial Unicode MS" w:cs="Arial Unicode MS"/>
          <w:b/>
          <w:bCs/>
          <w:sz w:val="20"/>
          <w:szCs w:val="20"/>
          <w:lang w:val="pl-PL"/>
        </w:rPr>
        <w:lastRenderedPageBreak/>
        <w:t xml:space="preserve">Nieletnim </w:t>
      </w:r>
      <w:r w:rsidRPr="00F053FE">
        <w:rPr>
          <w:rFonts w:ascii="Arial Unicode MS" w:hAnsi="Arial Unicode MS" w:cs="Arial Unicode MS"/>
          <w:bCs/>
          <w:sz w:val="20"/>
          <w:szCs w:val="20"/>
          <w:lang w:val="pl-PL"/>
        </w:rPr>
        <w:t xml:space="preserve">jest każdy małoletni, 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>który został objęty postępowaniem uregulowanym w ustawie o p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>o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>stępowaniu w sprawach nieletnich.</w:t>
      </w:r>
    </w:p>
    <w:p w:rsidR="00B545AF" w:rsidRPr="00F053FE" w:rsidRDefault="009E1435" w:rsidP="005E2F67">
      <w:pPr>
        <w:ind w:left="284"/>
        <w:jc w:val="both"/>
        <w:rPr>
          <w:rFonts w:ascii="Arial Unicode MS" w:hAnsi="Arial Unicode MS" w:cs="Arial Unicode MS"/>
          <w:sz w:val="20"/>
          <w:szCs w:val="20"/>
          <w:lang w:val="pl-PL"/>
        </w:rPr>
      </w:pPr>
      <w:r w:rsidRPr="00F053FE">
        <w:rPr>
          <w:rFonts w:ascii="Arial Unicode MS" w:hAnsi="Arial Unicode MS" w:cs="Arial Unicode MS"/>
          <w:b/>
          <w:bCs/>
          <w:sz w:val="20"/>
          <w:szCs w:val="20"/>
          <w:lang w:val="pl-PL"/>
        </w:rPr>
        <w:t xml:space="preserve">Małoletni </w:t>
      </w:r>
      <w:r w:rsidRPr="00F053FE">
        <w:rPr>
          <w:rFonts w:ascii="Arial Unicode MS" w:hAnsi="Arial Unicode MS" w:cs="Arial Unicode MS"/>
          <w:b/>
          <w:sz w:val="20"/>
          <w:szCs w:val="20"/>
          <w:lang w:val="pl-PL"/>
        </w:rPr>
        <w:t xml:space="preserve">– 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 xml:space="preserve">termin, którym posługuje się Kodeks </w:t>
      </w:r>
      <w:r w:rsidR="0092614A" w:rsidRPr="00F053FE">
        <w:rPr>
          <w:rFonts w:ascii="Arial Unicode MS" w:hAnsi="Arial Unicode MS" w:cs="Arial Unicode MS"/>
          <w:sz w:val="20"/>
          <w:szCs w:val="20"/>
          <w:lang w:val="pl-PL"/>
        </w:rPr>
        <w:t>C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>ywilny dla omówienia s</w:t>
      </w:r>
      <w:r w:rsidR="00011B02">
        <w:rPr>
          <w:rFonts w:ascii="Arial Unicode MS" w:hAnsi="Arial Unicode MS" w:cs="Arial Unicode MS"/>
          <w:sz w:val="20"/>
          <w:szCs w:val="20"/>
          <w:lang w:val="pl-PL"/>
        </w:rPr>
        <w:t>praw związanych z os</w:t>
      </w:r>
      <w:r w:rsidR="00011B02">
        <w:rPr>
          <w:rFonts w:ascii="Arial Unicode MS" w:hAnsi="Arial Unicode MS" w:cs="Arial Unicode MS"/>
          <w:sz w:val="20"/>
          <w:szCs w:val="20"/>
          <w:lang w:val="pl-PL"/>
        </w:rPr>
        <w:t>o</w:t>
      </w:r>
      <w:r w:rsidR="00011B02">
        <w:rPr>
          <w:rFonts w:ascii="Arial Unicode MS" w:hAnsi="Arial Unicode MS" w:cs="Arial Unicode MS"/>
          <w:sz w:val="20"/>
          <w:szCs w:val="20"/>
          <w:lang w:val="pl-PL"/>
        </w:rPr>
        <w:t xml:space="preserve">bą, która </w:t>
      </w:r>
      <w:r w:rsidRPr="00F053FE">
        <w:rPr>
          <w:rFonts w:ascii="Arial Unicode MS" w:hAnsi="Arial Unicode MS" w:cs="Arial Unicode MS"/>
          <w:sz w:val="20"/>
          <w:szCs w:val="20"/>
          <w:lang w:val="pl-PL"/>
        </w:rPr>
        <w:t>nie ukończyła 18 lat.</w:t>
      </w:r>
    </w:p>
    <w:p w:rsidR="0015225B" w:rsidRPr="00F053FE" w:rsidRDefault="0015225B" w:rsidP="00F87F37">
      <w:pPr>
        <w:jc w:val="both"/>
        <w:rPr>
          <w:rFonts w:ascii="Arial Unicode MS" w:hAnsi="Arial Unicode MS" w:cs="Arial Unicode MS"/>
          <w:sz w:val="20"/>
          <w:szCs w:val="20"/>
          <w:lang w:val="pl-PL"/>
        </w:rPr>
      </w:pPr>
    </w:p>
    <w:p w:rsidR="00B545AF" w:rsidRPr="00F053FE" w:rsidRDefault="00B545AF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Ogólne procedury w przypadku wypadku</w:t>
      </w:r>
      <w:r w:rsidR="00B77449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szkole lub na terenie szkoły</w:t>
      </w:r>
    </w:p>
    <w:p w:rsidR="00C10A6F" w:rsidRPr="00F053FE" w:rsidRDefault="00B545AF" w:rsidP="00C37465">
      <w:pPr>
        <w:pStyle w:val="Akapitzlist"/>
        <w:numPr>
          <w:ilvl w:val="0"/>
          <w:numId w:val="39"/>
        </w:numPr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>Udzielenie pierwszej pomocy</w:t>
      </w:r>
      <w:r w:rsidRPr="00F053FE">
        <w:rPr>
          <w:rFonts w:ascii="Arial Unicode MS" w:eastAsia="Arial Unicode MS" w:hAnsi="Arial Unicode MS" w:cs="Arial Unicode MS"/>
        </w:rPr>
        <w:t xml:space="preserve"> w zależności od potrzeb (np. unieruchomienie kończyny, założenie opaski uciskowej, sztuczne oddychanie). </w:t>
      </w:r>
    </w:p>
    <w:p w:rsidR="00B545AF" w:rsidRPr="00F053F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>Poinformowanie</w:t>
      </w:r>
      <w:r w:rsidRPr="00F053FE">
        <w:rPr>
          <w:rFonts w:ascii="Arial Unicode MS" w:eastAsia="Arial Unicode MS" w:hAnsi="Arial Unicode MS" w:cs="Arial Unicode MS"/>
          <w:bCs/>
        </w:rPr>
        <w:t xml:space="preserve"> niezwłocznie pielęgniarki szkolnej</w:t>
      </w:r>
      <w:r w:rsidR="0023390E">
        <w:rPr>
          <w:rFonts w:ascii="Arial Unicode MS" w:eastAsia="Arial Unicode MS" w:hAnsi="Arial Unicode MS" w:cs="Arial Unicode MS"/>
          <w:bCs/>
        </w:rPr>
        <w:t>,</w:t>
      </w:r>
      <w:r w:rsidRPr="00F053FE">
        <w:rPr>
          <w:rFonts w:ascii="Arial Unicode MS" w:eastAsia="Arial Unicode MS" w:hAnsi="Arial Unicode MS" w:cs="Arial Unicode MS"/>
          <w:bCs/>
        </w:rPr>
        <w:t xml:space="preserve"> jeśli znajduje się na terenie szkoły.</w:t>
      </w:r>
    </w:p>
    <w:p w:rsidR="00B545AF" w:rsidRPr="00F053F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>Poinformowanie dyrektora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Pr="0023390E">
        <w:rPr>
          <w:rFonts w:ascii="Arial Unicode MS" w:eastAsia="Arial Unicode MS" w:hAnsi="Arial Unicode MS" w:cs="Arial Unicode MS"/>
          <w:b/>
        </w:rPr>
        <w:t>szkoły</w:t>
      </w:r>
      <w:r w:rsidRPr="00F053FE">
        <w:rPr>
          <w:rFonts w:ascii="Arial Unicode MS" w:eastAsia="Arial Unicode MS" w:hAnsi="Arial Unicode MS" w:cs="Arial Unicode MS"/>
        </w:rPr>
        <w:t xml:space="preserve"> o zaistniałym wypadku.</w:t>
      </w:r>
    </w:p>
    <w:p w:rsidR="00B545AF" w:rsidRPr="00F053F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>Wezwanie lekarza</w:t>
      </w:r>
      <w:r w:rsidRPr="00F053FE">
        <w:rPr>
          <w:rFonts w:ascii="Arial Unicode MS" w:eastAsia="Arial Unicode MS" w:hAnsi="Arial Unicode MS" w:cs="Arial Unicode MS"/>
        </w:rPr>
        <w:t xml:space="preserve"> lub karetki pogotowia (w zależności od potrzeby).</w:t>
      </w:r>
    </w:p>
    <w:p w:rsidR="00B545AF" w:rsidRPr="00F053F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 xml:space="preserve">Zawiadomienie rodziców </w:t>
      </w:r>
      <w:r w:rsidR="0023390E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F053FE">
        <w:rPr>
          <w:rFonts w:ascii="Arial Unicode MS" w:eastAsia="Arial Unicode MS" w:hAnsi="Arial Unicode MS" w:cs="Arial Unicode MS"/>
          <w:b/>
          <w:bCs/>
        </w:rPr>
        <w:t xml:space="preserve">o wypadku. </w:t>
      </w:r>
    </w:p>
    <w:p w:rsidR="00FC4AAE" w:rsidRPr="00F053F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</w:rPr>
        <w:t>Obserwacja poszkodowanego</w:t>
      </w:r>
      <w:r w:rsidRPr="00F053FE">
        <w:rPr>
          <w:rFonts w:ascii="Arial Unicode MS" w:eastAsia="Arial Unicode MS" w:hAnsi="Arial Unicode MS" w:cs="Arial Unicode MS"/>
        </w:rPr>
        <w:t xml:space="preserve"> do momen</w:t>
      </w:r>
      <w:r w:rsidR="00FC4AAE" w:rsidRPr="00F053FE">
        <w:rPr>
          <w:rFonts w:ascii="Arial Unicode MS" w:eastAsia="Arial Unicode MS" w:hAnsi="Arial Unicode MS" w:cs="Arial Unicode MS"/>
        </w:rPr>
        <w:t>tu przyjazdu karetki pogotowia.</w:t>
      </w:r>
    </w:p>
    <w:p w:rsidR="00FC4AAE" w:rsidRDefault="00B545AF" w:rsidP="00C37465">
      <w:pPr>
        <w:pStyle w:val="Akapitzlist"/>
        <w:numPr>
          <w:ilvl w:val="0"/>
          <w:numId w:val="39"/>
        </w:numPr>
        <w:tabs>
          <w:tab w:val="left" w:pos="720"/>
        </w:tabs>
        <w:spacing w:before="100" w:beforeAutospacing="1" w:after="100" w:afterAutospacing="1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/>
          <w:bCs/>
        </w:rPr>
        <w:t>Dalsze postępowanie prowadzi dyrektor szkoły</w:t>
      </w:r>
      <w:r w:rsidRPr="00F053FE">
        <w:rPr>
          <w:rFonts w:ascii="Arial Unicode MS" w:eastAsia="Arial Unicode MS" w:hAnsi="Arial Unicode MS" w:cs="Arial Unicode MS"/>
        </w:rPr>
        <w:t xml:space="preserve"> zgodnie z wytycznymi Rozp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rządzenia Ministra Edukacj</w:t>
      </w:r>
      <w:r w:rsidR="00FC4AAE" w:rsidRPr="00F053FE">
        <w:rPr>
          <w:rFonts w:ascii="Arial Unicode MS" w:eastAsia="Arial Unicode MS" w:hAnsi="Arial Unicode MS" w:cs="Arial Unicode MS"/>
        </w:rPr>
        <w:t>i Narodowej i Sportu z dn. 31.10.2018</w:t>
      </w:r>
      <w:r w:rsidRPr="00F053FE">
        <w:rPr>
          <w:rFonts w:ascii="Arial Unicode MS" w:eastAsia="Arial Unicode MS" w:hAnsi="Arial Unicode MS" w:cs="Arial Unicode MS"/>
        </w:rPr>
        <w:t xml:space="preserve"> r. </w:t>
      </w:r>
      <w:r w:rsidR="006458A5" w:rsidRPr="00F053FE">
        <w:rPr>
          <w:rFonts w:ascii="Arial Unicode MS" w:eastAsia="Arial Unicode MS" w:hAnsi="Arial Unicode MS" w:cs="Arial Unicode MS"/>
        </w:rPr>
        <w:br/>
      </w:r>
      <w:r w:rsidRPr="00F053FE">
        <w:rPr>
          <w:rFonts w:ascii="Arial Unicode MS" w:eastAsia="Arial Unicode MS" w:hAnsi="Arial Unicode MS" w:cs="Arial Unicode MS"/>
        </w:rPr>
        <w:t xml:space="preserve">w sprawie bezpieczeństwa i higieny w publicznych i niepublicznych szkołach </w:t>
      </w:r>
      <w:r w:rsidR="006458A5" w:rsidRPr="00F053FE">
        <w:rPr>
          <w:rFonts w:ascii="Arial Unicode MS" w:eastAsia="Arial Unicode MS" w:hAnsi="Arial Unicode MS" w:cs="Arial Unicode MS"/>
        </w:rPr>
        <w:br/>
      </w:r>
      <w:r w:rsidRPr="00F053FE">
        <w:rPr>
          <w:rFonts w:ascii="Arial Unicode MS" w:eastAsia="Arial Unicode MS" w:hAnsi="Arial Unicode MS" w:cs="Arial Unicode MS"/>
        </w:rPr>
        <w:t>i placówkach</w:t>
      </w:r>
      <w:r w:rsidR="00FC4AAE" w:rsidRPr="00F053FE">
        <w:rPr>
          <w:rFonts w:ascii="Arial Unicode MS" w:eastAsia="Arial Unicode MS" w:hAnsi="Arial Unicode MS" w:cs="Arial Unicode MS"/>
        </w:rPr>
        <w:t>.</w:t>
      </w:r>
    </w:p>
    <w:p w:rsidR="00B45D1C" w:rsidRPr="00F053FE" w:rsidRDefault="00B45D1C" w:rsidP="00B45D1C">
      <w:pPr>
        <w:pStyle w:val="Akapitzlist"/>
        <w:tabs>
          <w:tab w:val="left" w:pos="720"/>
        </w:tabs>
        <w:spacing w:before="100" w:beforeAutospacing="1" w:after="100" w:afterAutospacing="1"/>
        <w:ind w:left="567"/>
        <w:jc w:val="both"/>
        <w:rPr>
          <w:rFonts w:ascii="Arial Unicode MS" w:eastAsia="Arial Unicode MS" w:hAnsi="Arial Unicode MS" w:cs="Arial Unicode MS"/>
        </w:rPr>
      </w:pPr>
    </w:p>
    <w:p w:rsidR="00DD1E23" w:rsidRPr="00F053FE" w:rsidRDefault="001E0749" w:rsidP="00FB45D1">
      <w:pPr>
        <w:pStyle w:val="Default"/>
        <w:numPr>
          <w:ilvl w:val="1"/>
          <w:numId w:val="35"/>
        </w:numPr>
        <w:spacing w:after="240" w:line="276" w:lineRule="auto"/>
        <w:ind w:hanging="436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</w:t>
      </w:r>
      <w:r w:rsidR="00DD1E23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asady, któ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rych</w:t>
      </w:r>
      <w:r w:rsidR="00DD1E23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powinien 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przestrzegać</w:t>
      </w:r>
      <w:r w:rsidR="00DD1E23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ucz</w:t>
      </w:r>
      <w:r w:rsidR="00FB45D1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eń z </w:t>
      </w:r>
      <w:r w:rsidR="00DD1E23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chwilą ogłoszenia alar</w:t>
      </w:r>
      <w:r w:rsidR="00FB45D1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mu w </w:t>
      </w:r>
      <w:r w:rsidR="00DD1E23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szkole</w:t>
      </w:r>
      <w:r w:rsidR="00DD1E23" w:rsidRPr="00B77449">
        <w:rPr>
          <w:rFonts w:ascii="Arial Unicode MS" w:eastAsia="Arial Unicode MS" w:hAnsi="Arial Unicode MS" w:cs="Arial Unicode MS"/>
          <w:b/>
          <w:bCs/>
          <w:color w:val="auto"/>
        </w:rPr>
        <w:t>: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47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Słuchaj i wykonuj dokładnie polecenia nauczyciela. 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47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Bądź opanowany, nie ulegaj panice. 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47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Po przerwaniu zajęć udaj się na miejsce zbiórki wraz z klasą drogą wskazyw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ną przez nauczyciela. 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47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Pomagaj osobom słabszym. 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47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Bezwzględnie podporządkowuj się osobom funkcyjnym. </w:t>
      </w:r>
    </w:p>
    <w:p w:rsidR="00DD1E23" w:rsidRPr="00F053FE" w:rsidRDefault="00DD1E23" w:rsidP="00C37465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567" w:hanging="567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Nie lekceważ zagrożenia, nawet wówczas, gdy nie zagraża ci bezpośrednio. </w:t>
      </w:r>
    </w:p>
    <w:p w:rsidR="00FF189C" w:rsidRPr="00F053FE" w:rsidRDefault="00FF189C" w:rsidP="00FF1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 Unicode MS" w:hAnsi="Arial Unicode MS" w:cs="Arial Unicode MS"/>
          <w:lang w:val="pl-PL"/>
        </w:rPr>
      </w:pPr>
    </w:p>
    <w:p w:rsidR="00FF189C" w:rsidRPr="00F053FE" w:rsidRDefault="00FF189C" w:rsidP="00FF18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="Arial Unicode MS" w:hAnsi="Arial Unicode MS" w:cs="Arial Unicode MS"/>
          <w:lang w:val="pl-PL"/>
        </w:rPr>
      </w:pPr>
    </w:p>
    <w:p w:rsidR="009E1435" w:rsidRPr="00F053FE" w:rsidRDefault="00FC4AAE" w:rsidP="00FC4A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center"/>
        <w:rPr>
          <w:rFonts w:ascii="Arial Unicode MS" w:hAnsi="Arial Unicode MS" w:cs="Arial Unicode MS"/>
          <w:b/>
          <w:u w:val="single"/>
          <w:lang w:val="pl-PL"/>
        </w:rPr>
      </w:pPr>
      <w:r w:rsidRPr="00F053FE">
        <w:rPr>
          <w:rFonts w:ascii="Arial Unicode MS" w:hAnsi="Arial Unicode MS" w:cs="Arial Unicode MS"/>
          <w:b/>
          <w:u w:val="single"/>
          <w:lang w:val="pl-PL"/>
        </w:rPr>
        <w:lastRenderedPageBreak/>
        <w:t>SZCZEGÓŁOWE PROCEDURY BEZPIECZEŃSTWA</w:t>
      </w:r>
    </w:p>
    <w:p w:rsidR="0003093E" w:rsidRPr="0015225B" w:rsidRDefault="0003093E" w:rsidP="0015225B">
      <w:pPr>
        <w:pStyle w:val="Akapitzlist"/>
        <w:numPr>
          <w:ilvl w:val="1"/>
          <w:numId w:val="34"/>
        </w:numPr>
        <w:spacing w:before="100" w:beforeAutospacing="1" w:after="100" w:afterAutospacing="1" w:line="480" w:lineRule="auto"/>
        <w:jc w:val="both"/>
        <w:rPr>
          <w:rFonts w:ascii="Arial Unicode MS" w:eastAsia="Arial Unicode MS" w:hAnsi="Arial Unicode MS" w:cs="Arial Unicode MS"/>
        </w:rPr>
      </w:pPr>
      <w:r w:rsidRPr="0015225B">
        <w:rPr>
          <w:rFonts w:ascii="Arial Unicode MS" w:eastAsia="Arial Unicode MS" w:hAnsi="Arial Unicode MS" w:cs="Arial Unicode MS"/>
        </w:rPr>
        <w:t>ZAGROŻENIA ZEWNĘTRZNE</w:t>
      </w:r>
    </w:p>
    <w:p w:rsidR="00C81923" w:rsidRPr="00F053FE" w:rsidRDefault="00C81923" w:rsidP="00C374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 Unicode MS" w:eastAsia="Arial Unicode MS" w:hAnsi="Arial Unicode MS" w:cs="Arial Unicode MS"/>
          <w:b/>
          <w:bCs/>
          <w:vanish/>
          <w:u w:val="single"/>
          <w:lang w:eastAsia="en-US"/>
        </w:rPr>
      </w:pPr>
    </w:p>
    <w:p w:rsidR="0003093E" w:rsidRPr="00F053FE" w:rsidRDefault="00FF4EBE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wtargnięcia napastnika (terrorysty) do szkoły</w:t>
      </w:r>
    </w:p>
    <w:p w:rsidR="00C81923" w:rsidRPr="00F053FE" w:rsidRDefault="0003093E" w:rsidP="005E2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 w:eastAsia="pl-PL"/>
        </w:rPr>
      </w:pPr>
      <w:r w:rsidRPr="00F053FE">
        <w:rPr>
          <w:rFonts w:ascii="Arial Unicode MS" w:hAnsi="Arial Unicode MS" w:cs="Arial Unicode MS"/>
          <w:i/>
          <w:color w:val="000000"/>
          <w:lang w:val="pl-PL" w:eastAsia="pl-PL"/>
        </w:rPr>
        <w:t>Terrorysta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 xml:space="preserve"> - osoba posługująca się bronią, która eliminuje lub próbuje wyelim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i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nować osoby znajdujące się na określonym obszarze, w obiekcie lub budynku.</w:t>
      </w:r>
    </w:p>
    <w:p w:rsidR="0003093E" w:rsidRPr="00F053FE" w:rsidRDefault="0003093E" w:rsidP="006458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Unicode MS" w:hAnsi="Arial Unicode MS" w:cs="Arial Unicode MS"/>
          <w:color w:val="000000"/>
          <w:lang w:val="pl-PL" w:eastAsia="pl-PL"/>
        </w:rPr>
      </w:pPr>
      <w:r w:rsidRPr="00F053FE">
        <w:rPr>
          <w:rFonts w:ascii="Arial Unicode MS" w:hAnsi="Arial Unicode MS" w:cs="Arial Unicode MS"/>
          <w:color w:val="000000"/>
          <w:lang w:val="pl-PL" w:eastAsia="pl-PL"/>
        </w:rPr>
        <w:t xml:space="preserve"> 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Jeżeli nie miałeś szansy na ucieczkę, ukryj się, zamknij drzwi na klucz (</w:t>
      </w:r>
      <w:r w:rsidRPr="00F053FE">
        <w:rPr>
          <w:rFonts w:ascii="Arial Unicode MS" w:eastAsia="Arial Unicode MS" w:hAnsi="Arial Unicode MS" w:cs="Arial Unicode MS"/>
          <w:bCs/>
          <w:i/>
          <w:iCs/>
          <w:color w:val="000000"/>
        </w:rPr>
        <w:t>zabar</w:t>
      </w:r>
      <w:r w:rsidRPr="00F053FE">
        <w:rPr>
          <w:rFonts w:ascii="Arial Unicode MS" w:eastAsia="Arial Unicode MS" w:hAnsi="Arial Unicode MS" w:cs="Arial Unicode MS"/>
          <w:bCs/>
          <w:i/>
          <w:iCs/>
          <w:color w:val="000000"/>
        </w:rPr>
        <w:t>y</w:t>
      </w:r>
      <w:r w:rsidRPr="00F053FE">
        <w:rPr>
          <w:rFonts w:ascii="Arial Unicode MS" w:eastAsia="Arial Unicode MS" w:hAnsi="Arial Unicode MS" w:cs="Arial Unicode MS"/>
          <w:bCs/>
          <w:i/>
          <w:iCs/>
          <w:color w:val="000000"/>
        </w:rPr>
        <w:t>kaduj się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) - </w:t>
      </w:r>
      <w:r w:rsidRPr="00F053FE">
        <w:rPr>
          <w:rFonts w:ascii="Arial Unicode MS" w:eastAsia="Arial Unicode MS" w:hAnsi="Arial Unicode MS" w:cs="Arial Unicode MS"/>
          <w:color w:val="000000"/>
        </w:rPr>
        <w:t>szybkie zamknięcie drzwi może uniemożliwić napastnikowi wejście do pomiesz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czenia i zabicie kolejnych osób.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Wycisz i uspokój uczniów - </w:t>
      </w:r>
      <w:r w:rsidRPr="00F053FE">
        <w:rPr>
          <w:rFonts w:ascii="Arial Unicode MS" w:eastAsia="Arial Unicode MS" w:hAnsi="Arial Unicode MS" w:cs="Arial Unicode MS"/>
          <w:color w:val="000000"/>
        </w:rPr>
        <w:t>wszelkie dźwięki wydostające się z sal lekcyjnych mogą spowodować próbę wejścia napastnika do pomieszczenia lub ostrzelanie sali l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ekcyjnej przez drzwi czy ścianę.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Zaopiekuj się uczniami ze specjalnymi potrzebami edukacyjnymi i uczniami, którzy potrzebują pomocy - </w:t>
      </w:r>
      <w:r w:rsidRPr="00F053FE">
        <w:rPr>
          <w:rFonts w:ascii="Arial Unicode MS" w:eastAsia="Arial Unicode MS" w:hAnsi="Arial Unicode MS" w:cs="Arial Unicode MS"/>
          <w:color w:val="000000"/>
        </w:rPr>
        <w:t>należy zwrócić szczególną uwagę na dzieci, które specyficznie reagują na stres i mogą mieć problemy z opanowa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niem emocji.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Każ bezwzględnie wyciszyć, wyłączyć telefony - </w:t>
      </w:r>
      <w:r w:rsidRPr="00F053FE">
        <w:rPr>
          <w:rFonts w:ascii="Arial Unicode MS" w:eastAsia="Arial Unicode MS" w:hAnsi="Arial Unicode MS" w:cs="Arial Unicode MS"/>
          <w:color w:val="000000"/>
        </w:rPr>
        <w:t>niespodziewane sygnały tel</w:t>
      </w:r>
      <w:r w:rsidRPr="00F053FE">
        <w:rPr>
          <w:rFonts w:ascii="Arial Unicode MS" w:eastAsia="Arial Unicode MS" w:hAnsi="Arial Unicode MS" w:cs="Arial Unicode MS"/>
          <w:color w:val="000000"/>
        </w:rPr>
        <w:t>e</w:t>
      </w:r>
      <w:r w:rsidRPr="00F053FE">
        <w:rPr>
          <w:rFonts w:ascii="Arial Unicode MS" w:eastAsia="Arial Unicode MS" w:hAnsi="Arial Unicode MS" w:cs="Arial Unicode MS"/>
          <w:color w:val="000000"/>
        </w:rPr>
        <w:t>fonów mogą zdradzić obecność osób wewnątrz zamkniętych pomieszczeń i z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>chęcić napastnika do wejścia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Poinformuj policję</w:t>
      </w:r>
      <w:r w:rsidR="008D608C">
        <w:rPr>
          <w:rFonts w:ascii="Arial Unicode MS" w:eastAsia="Arial Unicode MS" w:hAnsi="Arial Unicode MS" w:cs="Arial Unicode MS"/>
          <w:bCs/>
          <w:color w:val="000000"/>
        </w:rPr>
        <w:t>,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 wysyłając informację tekstową - SMS o zaistniałej sytuacji 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- </w:t>
      </w:r>
      <w:r w:rsidR="00275211" w:rsidRPr="00F053FE">
        <w:rPr>
          <w:rFonts w:ascii="Arial Unicode MS" w:eastAsia="Arial Unicode MS" w:hAnsi="Arial Unicode MS" w:cs="Arial Unicode MS"/>
          <w:color w:val="000000"/>
        </w:rPr>
        <w:br/>
      </w:r>
      <w:r w:rsidRPr="00F053FE">
        <w:rPr>
          <w:rFonts w:ascii="Arial Unicode MS" w:eastAsia="Arial Unicode MS" w:hAnsi="Arial Unicode MS" w:cs="Arial Unicode MS"/>
          <w:color w:val="000000"/>
        </w:rPr>
        <w:t>w przypadku wtargnięcia napastnika do szkoły niezbędnym jest natychmiast</w:t>
      </w:r>
      <w:r w:rsidRPr="00F053FE">
        <w:rPr>
          <w:rFonts w:ascii="Arial Unicode MS" w:eastAsia="Arial Unicode MS" w:hAnsi="Arial Unicode MS" w:cs="Arial Unicode MS"/>
          <w:color w:val="000000"/>
        </w:rPr>
        <w:t>o</w:t>
      </w:r>
      <w:r w:rsidRPr="00F053FE">
        <w:rPr>
          <w:rFonts w:ascii="Arial Unicode MS" w:eastAsia="Arial Unicode MS" w:hAnsi="Arial Unicode MS" w:cs="Arial Unicode MS"/>
          <w:color w:val="000000"/>
        </w:rPr>
        <w:t>we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 xml:space="preserve"> przekazanie informacji </w:t>
      </w:r>
      <w:r w:rsidR="003B189C">
        <w:rPr>
          <w:rFonts w:ascii="Arial Unicode MS" w:eastAsia="Arial Unicode MS" w:hAnsi="Arial Unicode MS" w:cs="Arial Unicode MS"/>
          <w:color w:val="000000"/>
        </w:rPr>
        <w:t>p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olicji.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Zasłoń okno, zgaś światło </w:t>
      </w:r>
      <w:r w:rsidRPr="00F053FE">
        <w:rPr>
          <w:rFonts w:ascii="Arial Unicode MS" w:eastAsia="Arial Unicode MS" w:hAnsi="Arial Unicode MS" w:cs="Arial Unicode MS"/>
          <w:color w:val="000000"/>
        </w:rPr>
        <w:t>- należy zaciemnić salę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,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aby utrudnić obserwację osób zabarykadowanych w salach lekcyjny</w:t>
      </w:r>
      <w:r w:rsidR="00531393">
        <w:rPr>
          <w:rFonts w:ascii="Arial Unicode MS" w:eastAsia="Arial Unicode MS" w:hAnsi="Arial Unicode MS" w:cs="Arial Unicode MS"/>
          <w:color w:val="000000"/>
        </w:rPr>
        <w:t>ch przez osoby współpracujące z </w:t>
      </w:r>
      <w:r w:rsidRPr="00F053FE">
        <w:rPr>
          <w:rFonts w:ascii="Arial Unicode MS" w:eastAsia="Arial Unicode MS" w:hAnsi="Arial Unicode MS" w:cs="Arial Unicode MS"/>
          <w:color w:val="000000"/>
        </w:rPr>
        <w:t>napastnikami, a znajdujące się na zewnątrz obiektu szkolnego</w:t>
      </w:r>
      <w:r w:rsidR="00DD1E23" w:rsidRPr="00F053FE">
        <w:rPr>
          <w:rFonts w:ascii="Arial Unicode MS" w:eastAsia="Arial Unicode MS" w:hAnsi="Arial Unicode MS" w:cs="Arial Unicode MS"/>
          <w:color w:val="000000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przemieszczaj się </w:t>
      </w:r>
      <w:r w:rsidRPr="00F053FE">
        <w:rPr>
          <w:rFonts w:ascii="Arial Unicode MS" w:eastAsia="Arial Unicode MS" w:hAnsi="Arial Unicode MS" w:cs="Arial Unicode MS"/>
        </w:rPr>
        <w:t>- przemieszczanie się może powodować dźwięki lub cień, który może zostać zauważony przez napastników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Stań poniżej linii okien, zejdź ze światła drzwi </w:t>
      </w:r>
      <w:r w:rsidRPr="00F053FE">
        <w:rPr>
          <w:rFonts w:ascii="Arial Unicode MS" w:eastAsia="Arial Unicode MS" w:hAnsi="Arial Unicode MS" w:cs="Arial Unicode MS"/>
        </w:rPr>
        <w:t>- przebywanie w świetle drzwi rzuca cień i może zostać zauważone przez napastników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Zejdź z linii strzału, połóż się na podłodze </w:t>
      </w:r>
      <w:r w:rsidRPr="00F053FE">
        <w:rPr>
          <w:rFonts w:ascii="Arial Unicode MS" w:eastAsia="Arial Unicode MS" w:hAnsi="Arial Unicode MS" w:cs="Arial Unicode MS"/>
        </w:rPr>
        <w:t>- z reguły napastnicy strzelają na w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 xml:space="preserve">sokości około 1 do 1,5 m. Strzały z broni palnej bez problemu penetrują drzwi </w:t>
      </w:r>
      <w:r w:rsidR="00275211" w:rsidRPr="00F053FE">
        <w:rPr>
          <w:rFonts w:ascii="Arial Unicode MS" w:eastAsia="Arial Unicode MS" w:hAnsi="Arial Unicode MS" w:cs="Arial Unicode MS"/>
        </w:rPr>
        <w:br/>
      </w:r>
      <w:r w:rsidRPr="00F053FE">
        <w:rPr>
          <w:rFonts w:ascii="Arial Unicode MS" w:eastAsia="Arial Unicode MS" w:hAnsi="Arial Unicode MS" w:cs="Arial Unicode MS"/>
        </w:rPr>
        <w:t>i mogą zabić osoby znajdujące się wewnątrz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lastRenderedPageBreak/>
        <w:t xml:space="preserve">Jeżeli padną strzały, nie krzycz </w:t>
      </w:r>
      <w:r w:rsidRPr="00F053FE">
        <w:rPr>
          <w:rFonts w:ascii="Arial Unicode MS" w:eastAsia="Arial Unicode MS" w:hAnsi="Arial Unicode MS" w:cs="Arial Unicode MS"/>
        </w:rPr>
        <w:t>- napastnicy oddając na ślepo strzały przez z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mknięte drzwi</w:t>
      </w:r>
      <w:r w:rsidR="00185005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chcą sprowokować krzyki przerażonych osób i upewnić się</w:t>
      </w:r>
      <w:r w:rsidR="00185005">
        <w:rPr>
          <w:rFonts w:ascii="Arial Unicode MS" w:eastAsia="Arial Unicode MS" w:hAnsi="Arial Unicode MS" w:cs="Arial Unicode MS"/>
        </w:rPr>
        <w:t>, czy </w:t>
      </w:r>
      <w:r w:rsidRPr="00F053FE">
        <w:rPr>
          <w:rFonts w:ascii="Arial Unicode MS" w:eastAsia="Arial Unicode MS" w:hAnsi="Arial Unicode MS" w:cs="Arial Unicode MS"/>
        </w:rPr>
        <w:t>w salach rzeczywiście nikogo nie ma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DD1E23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otwieraj nikomu drzwi </w:t>
      </w:r>
      <w:r w:rsidRPr="00F053FE">
        <w:rPr>
          <w:rFonts w:ascii="Arial Unicode MS" w:eastAsia="Arial Unicode MS" w:hAnsi="Arial Unicode MS" w:cs="Arial Unicode MS"/>
        </w:rPr>
        <w:t>- interweniujące oddziały policji w przypadku takiej konieczności same otworzą drzwi. Napastnicy</w:t>
      </w:r>
      <w:r w:rsidR="005E14A6">
        <w:rPr>
          <w:rFonts w:ascii="Arial Unicode MS" w:eastAsia="Arial Unicode MS" w:hAnsi="Arial Unicode MS" w:cs="Arial Unicode MS"/>
        </w:rPr>
        <w:t xml:space="preserve"> mogą zmusić osoby funkcyjne do </w:t>
      </w:r>
      <w:r w:rsidRPr="00F053FE">
        <w:rPr>
          <w:rFonts w:ascii="Arial Unicode MS" w:eastAsia="Arial Unicode MS" w:hAnsi="Arial Unicode MS" w:cs="Arial Unicode MS"/>
        </w:rPr>
        <w:t>przekazania komunikatu, który ma spowodować otwarcie drzwi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03093E" w:rsidRPr="00F053FE" w:rsidRDefault="0003093E" w:rsidP="00C37465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W przypadku wtargnięcia napastnika do pomieszczenia podejmij walkę, która może być ostatnią szansą na uratowanie życia </w:t>
      </w:r>
      <w:r w:rsidRPr="00F053FE">
        <w:rPr>
          <w:rFonts w:ascii="Arial Unicode MS" w:eastAsia="Arial Unicode MS" w:hAnsi="Arial Unicode MS" w:cs="Arial Unicode MS"/>
        </w:rPr>
        <w:t>- w sytuacji obecności aktywn</w:t>
      </w:r>
      <w:r w:rsidRPr="00F053FE">
        <w:rPr>
          <w:rFonts w:ascii="Arial Unicode MS" w:eastAsia="Arial Unicode MS" w:hAnsi="Arial Unicode MS" w:cs="Arial Unicode MS"/>
        </w:rPr>
        <w:t>e</w:t>
      </w:r>
      <w:r w:rsidRPr="00F053FE">
        <w:rPr>
          <w:rFonts w:ascii="Arial Unicode MS" w:eastAsia="Arial Unicode MS" w:hAnsi="Arial Unicode MS" w:cs="Arial Unicode MS"/>
        </w:rPr>
        <w:t>go strzelca jego celem jest zabicie jak największej liczby ludzi. W takiej sytuacji podjęcie walki może dać jedyną szansę na uratowanie życia</w:t>
      </w:r>
      <w:r w:rsidR="00DD1E23" w:rsidRPr="00F053FE">
        <w:rPr>
          <w:rFonts w:ascii="Arial Unicode MS" w:eastAsia="Arial Unicode MS" w:hAnsi="Arial Unicode MS" w:cs="Arial Unicode MS"/>
        </w:rPr>
        <w:t>.</w:t>
      </w:r>
      <w:r w:rsidRPr="00F053FE">
        <w:rPr>
          <w:rFonts w:ascii="Arial Unicode MS" w:eastAsia="Arial Unicode MS" w:hAnsi="Arial Unicode MS" w:cs="Arial Unicode MS"/>
        </w:rPr>
        <w:t xml:space="preserve"> </w:t>
      </w:r>
    </w:p>
    <w:p w:rsidR="00275211" w:rsidRPr="00F053FE" w:rsidRDefault="00275211">
      <w:pPr>
        <w:rPr>
          <w:rFonts w:ascii="Arial Unicode MS" w:hAnsi="Arial Unicode MS" w:cs="Arial Unicode MS"/>
          <w:b/>
          <w:bCs/>
          <w:u w:val="single"/>
          <w:bdr w:val="none" w:sz="0" w:space="0" w:color="auto"/>
          <w:lang w:val="pl-PL"/>
        </w:rPr>
      </w:pPr>
    </w:p>
    <w:p w:rsidR="0003093E" w:rsidRPr="00F053FE" w:rsidRDefault="00FF4EBE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 przypadku bezpośredniego kontaktu z napastnikami, kt</w:t>
      </w:r>
      <w:r w:rsidR="00755E1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ó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rzy d</w:t>
      </w:r>
      <w:r w:rsidR="00755E1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ą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żą do przejęcia kontroli nad szkołą</w:t>
      </w:r>
    </w:p>
    <w:p w:rsidR="006458A5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Wykonuj bezwzględnie polecenia napastnika </w:t>
      </w:r>
      <w:r w:rsidRPr="00F053FE">
        <w:rPr>
          <w:rFonts w:ascii="Arial Unicode MS" w:eastAsia="Arial Unicode MS" w:hAnsi="Arial Unicode MS" w:cs="Arial Unicode MS"/>
        </w:rPr>
        <w:t>- wszelkie próby oporu mogą być uznane przez napastników jako akt agresji i zakończyć się śmiercią zakładn</w:t>
      </w:r>
      <w:r w:rsidRPr="00F053FE">
        <w:rPr>
          <w:rFonts w:ascii="Arial Unicode MS" w:eastAsia="Arial Unicode MS" w:hAnsi="Arial Unicode MS" w:cs="Arial Unicode MS"/>
        </w:rPr>
        <w:t>i</w:t>
      </w:r>
      <w:r w:rsidRPr="00F053FE">
        <w:rPr>
          <w:rFonts w:ascii="Arial Unicode MS" w:eastAsia="Arial Unicode MS" w:hAnsi="Arial Unicode MS" w:cs="Arial Unicode MS"/>
        </w:rPr>
        <w:t>ków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6458A5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Na żądanie terrorystów oddaj im przedmioty osobiste, np. telefon </w:t>
      </w:r>
      <w:r w:rsidR="00DD1E23" w:rsidRPr="00F053FE">
        <w:rPr>
          <w:rFonts w:ascii="Arial Unicode MS" w:eastAsia="Arial Unicode MS" w:hAnsi="Arial Unicode MS" w:cs="Arial Unicode MS"/>
        </w:rPr>
        <w:t>- wszelkie próby</w:t>
      </w:r>
      <w:r w:rsidR="00275211" w:rsidRP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oszukania napastników mogą zakończyć się śmiercią osoby oszukującej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275211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Poinformuj, że nie możesz wykonać jakiegoś polecenia </w:t>
      </w:r>
      <w:r w:rsidRPr="00F053FE">
        <w:rPr>
          <w:rFonts w:ascii="Arial Unicode MS" w:eastAsia="Arial Unicode MS" w:hAnsi="Arial Unicode MS" w:cs="Arial Unicode MS"/>
        </w:rPr>
        <w:t>- w takim przypadku ewentualne niewykonanie polecenia napastników nie zostanie potraktowane j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ko próba oporu</w:t>
      </w:r>
      <w:r w:rsidR="00275211" w:rsidRPr="00F053FE">
        <w:rPr>
          <w:rFonts w:ascii="Arial Unicode MS" w:eastAsia="Arial Unicode MS" w:hAnsi="Arial Unicode MS" w:cs="Arial Unicode MS"/>
        </w:rPr>
        <w:t>.</w:t>
      </w:r>
    </w:p>
    <w:p w:rsidR="006458A5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patrz terrorystom w oczy, unikaj kontaktu wzrokowego </w:t>
      </w:r>
      <w:r w:rsidRPr="00F053FE">
        <w:rPr>
          <w:rFonts w:ascii="Arial Unicode MS" w:eastAsia="Arial Unicode MS" w:hAnsi="Arial Unicode MS" w:cs="Arial Unicode MS"/>
        </w:rPr>
        <w:t>- w takiej sytuacji patrzenie w oczy może zostać uznane za akt prowokacji i agresji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6458A5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Nigdy nie odwracaj się plecami do napastnika </w:t>
      </w:r>
      <w:r w:rsidRPr="00F053FE">
        <w:rPr>
          <w:rFonts w:ascii="Arial Unicode MS" w:eastAsia="Arial Unicode MS" w:hAnsi="Arial Unicode MS" w:cs="Arial Unicode MS"/>
        </w:rPr>
        <w:t>- odwracanie plecami może z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stać uznane jako akt agresji czy lekceważenia, utrudnia także orientację w s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tuacji</w:t>
      </w:r>
      <w:r w:rsidR="00DD1E23" w:rsidRPr="00F053FE">
        <w:rPr>
          <w:rFonts w:ascii="Arial Unicode MS" w:eastAsia="Arial Unicode MS" w:hAnsi="Arial Unicode MS" w:cs="Arial Unicode MS"/>
        </w:rPr>
        <w:t>.</w:t>
      </w:r>
    </w:p>
    <w:p w:rsidR="006458A5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zwracaj na siebie uwagi - </w:t>
      </w:r>
      <w:r w:rsidRPr="00F053FE">
        <w:rPr>
          <w:rFonts w:ascii="Arial Unicode MS" w:eastAsia="Arial Unicode MS" w:hAnsi="Arial Unicode MS" w:cs="Arial Unicode MS"/>
        </w:rPr>
        <w:t>niezwracanie na siebie uwagi może zwiększyć szansę na uratowanie życia w przypadku, gdy zamachowcy zdecydują się zabić ko</w:t>
      </w:r>
      <w:r w:rsidR="00686208" w:rsidRPr="00F053FE">
        <w:rPr>
          <w:rFonts w:ascii="Arial Unicode MS" w:eastAsia="Arial Unicode MS" w:hAnsi="Arial Unicode MS" w:cs="Arial Unicode MS"/>
        </w:rPr>
        <w:t>goś dla</w:t>
      </w:r>
      <w:r w:rsidR="006458A5" w:rsidRPr="00F053FE">
        <w:rPr>
          <w:rFonts w:ascii="Arial Unicode MS" w:eastAsia="Arial Unicode MS" w:hAnsi="Arial Unicode MS" w:cs="Arial Unicode MS"/>
        </w:rPr>
        <w:t xml:space="preserve">  </w:t>
      </w:r>
      <w:r w:rsidR="00686208" w:rsidRPr="00F053FE">
        <w:rPr>
          <w:rFonts w:ascii="Arial Unicode MS" w:eastAsia="Arial Unicode MS" w:hAnsi="Arial Unicode MS" w:cs="Arial Unicode MS"/>
        </w:rPr>
        <w:t>przykładu.</w:t>
      </w:r>
    </w:p>
    <w:p w:rsidR="00A97877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lekceważ napastnika i nie bądź agresywny </w:t>
      </w:r>
      <w:r w:rsidRPr="00F053FE">
        <w:rPr>
          <w:rFonts w:ascii="Arial Unicode MS" w:eastAsia="Arial Unicode MS" w:hAnsi="Arial Unicode MS" w:cs="Arial Unicode MS"/>
        </w:rPr>
        <w:t>- brak szacunku i agresja mogą zostać ukarane przez zamachowców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A97877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oszukuj terrorysty - </w:t>
      </w:r>
      <w:r w:rsidRPr="00F053FE">
        <w:rPr>
          <w:rFonts w:ascii="Arial Unicode MS" w:eastAsia="Arial Unicode MS" w:hAnsi="Arial Unicode MS" w:cs="Arial Unicode MS"/>
        </w:rPr>
        <w:t>oszustwo może zostać potraktowane jako brak szacu</w:t>
      </w:r>
      <w:r w:rsidRPr="00F053FE">
        <w:rPr>
          <w:rFonts w:ascii="Arial Unicode MS" w:eastAsia="Arial Unicode MS" w:hAnsi="Arial Unicode MS" w:cs="Arial Unicode MS"/>
        </w:rPr>
        <w:t>n</w:t>
      </w:r>
      <w:r w:rsidRPr="00F053FE">
        <w:rPr>
          <w:rFonts w:ascii="Arial Unicode MS" w:eastAsia="Arial Unicode MS" w:hAnsi="Arial Unicode MS" w:cs="Arial Unicode MS"/>
        </w:rPr>
        <w:t>ku czy agresji i zostać ukarane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A97877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lastRenderedPageBreak/>
        <w:t xml:space="preserve">Uspokój uczniów, zawsze zwracaj się do nich po imieniu </w:t>
      </w:r>
      <w:r w:rsidR="00755E10">
        <w:rPr>
          <w:rFonts w:ascii="Arial Unicode MS" w:eastAsia="Arial Unicode MS" w:hAnsi="Arial Unicode MS" w:cs="Arial Unicode MS"/>
        </w:rPr>
        <w:t>- zwracanie się do </w:t>
      </w:r>
      <w:r w:rsidRPr="00F053FE">
        <w:rPr>
          <w:rFonts w:ascii="Arial Unicode MS" w:eastAsia="Arial Unicode MS" w:hAnsi="Arial Unicode MS" w:cs="Arial Unicode MS"/>
        </w:rPr>
        <w:t>uczniów po imieniu pozwala na ich spersonalizowanie, co może spowod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wać lepsze ich traktowanie przez zamachowców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A97877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Poinformuj napastnika o uczniach ze schorzeniami - </w:t>
      </w:r>
      <w:r w:rsidRPr="00F053FE">
        <w:rPr>
          <w:rFonts w:ascii="Arial Unicode MS" w:eastAsia="Arial Unicode MS" w:hAnsi="Arial Unicode MS" w:cs="Arial Unicode MS"/>
        </w:rPr>
        <w:t>wiedza ta w konsekwencji obniży agresję ze strony zamachowców wobec dzieci, których zachowanie o</w:t>
      </w:r>
      <w:r w:rsidRPr="00F053FE">
        <w:rPr>
          <w:rFonts w:ascii="Arial Unicode MS" w:eastAsia="Arial Unicode MS" w:hAnsi="Arial Unicode MS" w:cs="Arial Unicode MS"/>
        </w:rPr>
        <w:t>d</w:t>
      </w:r>
      <w:r w:rsidRPr="00F053FE">
        <w:rPr>
          <w:rFonts w:ascii="Arial Unicode MS" w:eastAsia="Arial Unicode MS" w:hAnsi="Arial Unicode MS" w:cs="Arial Unicode MS"/>
        </w:rPr>
        <w:t>staje od reszty</w:t>
      </w:r>
      <w:r w:rsidR="00755E10">
        <w:rPr>
          <w:rFonts w:ascii="Arial Unicode MS" w:eastAsia="Arial Unicode MS" w:hAnsi="Arial Unicode MS" w:cs="Arial Unicode MS"/>
        </w:rPr>
        <w:t>.</w:t>
      </w:r>
    </w:p>
    <w:p w:rsidR="00A97877" w:rsidRPr="00F053FE" w:rsidRDefault="0003093E" w:rsidP="00C37465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Pytaj zawsze o pozwolenie, np. gdy chcesz się zwrócić do uczniów </w:t>
      </w:r>
      <w:r w:rsidRPr="00F053FE">
        <w:rPr>
          <w:rFonts w:ascii="Arial Unicode MS" w:eastAsia="Arial Unicode MS" w:hAnsi="Arial Unicode MS" w:cs="Arial Unicode MS"/>
        </w:rPr>
        <w:t>- każda a</w:t>
      </w:r>
      <w:r w:rsidRPr="00F053FE">
        <w:rPr>
          <w:rFonts w:ascii="Arial Unicode MS" w:eastAsia="Arial Unicode MS" w:hAnsi="Arial Unicode MS" w:cs="Arial Unicode MS"/>
        </w:rPr>
        <w:t>k</w:t>
      </w:r>
      <w:r w:rsidRPr="00F053FE">
        <w:rPr>
          <w:rFonts w:ascii="Arial Unicode MS" w:eastAsia="Arial Unicode MS" w:hAnsi="Arial Unicode MS" w:cs="Arial Unicode MS"/>
        </w:rPr>
        <w:t>tywność podjęta bez zgody zamachowców może zostać potraktowana jako akt oporu czy agresji i w konsekwencji ukarana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063D85" w:rsidRPr="00B45D1C" w:rsidRDefault="0003093E" w:rsidP="00B45D1C">
      <w:pPr>
        <w:pStyle w:val="Akapitzlist"/>
        <w:numPr>
          <w:ilvl w:val="0"/>
          <w:numId w:val="41"/>
        </w:numPr>
        <w:pBdr>
          <w:left w:val="nil"/>
        </w:pBd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ascii="Arial Unicode MS" w:eastAsia="Arial Unicode MS" w:hAnsi="Arial Unicode MS" w:cs="Arial Unicode MS"/>
          <w:bdr w:val="nil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Zawsze korzystaj z dobrej woli terrorysty - </w:t>
      </w:r>
      <w:r w:rsidRPr="00F053FE">
        <w:rPr>
          <w:rFonts w:ascii="Arial Unicode MS" w:eastAsia="Arial Unicode MS" w:hAnsi="Arial Unicode MS" w:cs="Arial Unicode MS"/>
        </w:rPr>
        <w:t>nigdy nie wi</w:t>
      </w:r>
      <w:r w:rsidR="00B6087D" w:rsidRPr="00F053FE">
        <w:rPr>
          <w:rFonts w:ascii="Arial Unicode MS" w:eastAsia="Arial Unicode MS" w:hAnsi="Arial Unicode MS" w:cs="Arial Unicode MS"/>
        </w:rPr>
        <w:t>adomo, kiedy kolejny raz będzie można</w:t>
      </w:r>
      <w:r w:rsidRPr="00F053FE">
        <w:rPr>
          <w:rFonts w:ascii="Arial Unicode MS" w:eastAsia="Arial Unicode MS" w:hAnsi="Arial Unicode MS" w:cs="Arial Unicode MS"/>
        </w:rPr>
        <w:t xml:space="preserve"> napić się czy zjeść posiłek. </w:t>
      </w:r>
    </w:p>
    <w:p w:rsidR="00B45D1C" w:rsidRPr="00B45D1C" w:rsidRDefault="00B45D1C" w:rsidP="00B45D1C">
      <w:pPr>
        <w:pStyle w:val="Akapitzlist"/>
        <w:pBdr>
          <w:left w:val="nil"/>
        </w:pBdr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Arial Unicode MS" w:eastAsia="Arial Unicode MS" w:hAnsi="Arial Unicode MS" w:cs="Arial Unicode MS"/>
          <w:bdr w:val="nil"/>
        </w:rPr>
      </w:pPr>
    </w:p>
    <w:p w:rsidR="00686208" w:rsidRDefault="00FF4EBE" w:rsidP="003660F9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działań antyterrorystycznych podjętych przez </w:t>
      </w:r>
      <w:r w:rsidR="0057063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olicję</w:t>
      </w:r>
    </w:p>
    <w:p w:rsidR="003660F9" w:rsidRPr="003660F9" w:rsidRDefault="003660F9" w:rsidP="002C4001">
      <w:pPr>
        <w:pStyle w:val="Default"/>
        <w:spacing w:before="240" w:line="276" w:lineRule="auto"/>
        <w:ind w:left="567" w:hanging="567"/>
        <w:jc w:val="both"/>
        <w:rPr>
          <w:rFonts w:ascii="Arial Unicode MS" w:eastAsia="Arial Unicode MS" w:hAnsi="Arial Unicode MS" w:cs="Arial Unicode MS"/>
          <w:bCs/>
          <w:color w:val="auto"/>
        </w:rPr>
      </w:pPr>
      <w:r>
        <w:rPr>
          <w:rFonts w:ascii="Arial Unicode MS" w:eastAsia="Arial Unicode MS" w:hAnsi="Arial Unicode MS" w:cs="Arial Unicode MS"/>
          <w:bCs/>
          <w:color w:val="auto"/>
        </w:rPr>
        <w:t xml:space="preserve">1. </w:t>
      </w:r>
      <w:r>
        <w:rPr>
          <w:rFonts w:ascii="Arial Unicode MS" w:eastAsia="Arial Unicode MS" w:hAnsi="Arial Unicode MS" w:cs="Arial Unicode MS"/>
          <w:bCs/>
          <w:color w:val="auto"/>
        </w:rPr>
        <w:tab/>
      </w:r>
      <w:r w:rsidRPr="002C419D">
        <w:rPr>
          <w:rFonts w:ascii="Arial Unicode MS" w:eastAsia="Arial Unicode MS" w:hAnsi="Arial Unicode MS" w:cs="Arial Unicode MS"/>
          <w:bCs/>
          <w:color w:val="auto"/>
        </w:rPr>
        <w:t>Nie uciekaj z miejsca</w:t>
      </w:r>
      <w:r w:rsidRPr="003660F9">
        <w:rPr>
          <w:rFonts w:ascii="Arial Unicode MS" w:eastAsia="Arial Unicode MS" w:hAnsi="Arial Unicode MS" w:cs="Arial Unicode MS"/>
          <w:bCs/>
        </w:rPr>
        <w:t xml:space="preserve"> zdarzenia, nie wykonuj gwałtownych ruchów – możesz zostać uznany za terrorystę - p</w:t>
      </w:r>
      <w:r w:rsidRPr="003660F9">
        <w:rPr>
          <w:rFonts w:ascii="Arial Unicode MS" w:eastAsia="Arial Unicode MS" w:hAnsi="Arial Unicode MS" w:cs="Arial Unicode MS"/>
        </w:rPr>
        <w:t>olicja w trakcie operacji odbijania zakładników nie jest w stanie odróżnić napastników od ofiar.</w:t>
      </w:r>
    </w:p>
    <w:p w:rsidR="0003093E" w:rsidRPr="00F053FE" w:rsidRDefault="0003093E" w:rsidP="002C4001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Nie próbuj pomagać służbom ratowniczym, dyskutować z nimi - </w:t>
      </w:r>
      <w:r w:rsidRPr="00F053FE">
        <w:rPr>
          <w:rFonts w:ascii="Arial Unicode MS" w:eastAsia="Arial Unicode MS" w:hAnsi="Arial Unicode MS" w:cs="Arial Unicode MS"/>
          <w:color w:val="000000"/>
        </w:rPr>
        <w:t>próba pomocy siłom bezpieczeństwa bez ich wyraźnej zgody czy prośby może zosta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ć potra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k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towan</w:t>
      </w:r>
      <w:r w:rsidR="00620059">
        <w:rPr>
          <w:rFonts w:ascii="Arial Unicode MS" w:eastAsia="Arial Unicode MS" w:hAnsi="Arial Unicode MS" w:cs="Arial Unicode MS"/>
          <w:color w:val="000000"/>
        </w:rPr>
        <w:t>a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 xml:space="preserve"> jako akt agresji.</w:t>
      </w:r>
    </w:p>
    <w:p w:rsidR="0003093E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Połóż się na podłodze, trzymaj ręce z otwartymi dłońmi</w:t>
      </w:r>
      <w:r w:rsidR="00EE61DF">
        <w:rPr>
          <w:rFonts w:ascii="Arial Unicode MS" w:eastAsia="Arial Unicode MS" w:hAnsi="Arial Unicode MS" w:cs="Arial Unicode MS"/>
          <w:bCs/>
          <w:color w:val="000000"/>
        </w:rPr>
        <w:t>,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 najlepiej na wysokości głowy - </w:t>
      </w:r>
      <w:r w:rsidRPr="00F053FE">
        <w:rPr>
          <w:rFonts w:ascii="Arial Unicode MS" w:eastAsia="Arial Unicode MS" w:hAnsi="Arial Unicode MS" w:cs="Arial Unicode MS"/>
          <w:color w:val="000000"/>
        </w:rPr>
        <w:t>taka pozycja pozwala widzieć ewentualne niebezpieczne narzędzia b</w:t>
      </w:r>
      <w:r w:rsidRPr="00F053FE">
        <w:rPr>
          <w:rFonts w:ascii="Arial Unicode MS" w:eastAsia="Arial Unicode MS" w:hAnsi="Arial Unicode MS" w:cs="Arial Unicode MS"/>
          <w:color w:val="000000"/>
        </w:rPr>
        <w:t>ę</w:t>
      </w:r>
      <w:r w:rsidRPr="00F053FE">
        <w:rPr>
          <w:rFonts w:ascii="Arial Unicode MS" w:eastAsia="Arial Unicode MS" w:hAnsi="Arial Unicode MS" w:cs="Arial Unicode MS"/>
          <w:color w:val="000000"/>
        </w:rPr>
        <w:t>dące w posiadaniu zamachowców, którzy wtopili się w szeregi zakładników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.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Słuchaj poleceń i instrukcji grupy antyterrorystycznej, poddawaj się jej dział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niom - 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postawa taka ułatwia działania </w:t>
      </w:r>
      <w:r w:rsidR="00A97877" w:rsidRPr="00F053FE">
        <w:rPr>
          <w:rFonts w:ascii="Arial Unicode MS" w:eastAsia="Arial Unicode MS" w:hAnsi="Arial Unicode MS" w:cs="Arial Unicode MS"/>
          <w:color w:val="000000"/>
        </w:rPr>
        <w:t>p</w:t>
      </w:r>
      <w:r w:rsidRPr="00F053FE">
        <w:rPr>
          <w:rFonts w:ascii="Arial Unicode MS" w:eastAsia="Arial Unicode MS" w:hAnsi="Arial Unicode MS" w:cs="Arial Unicode MS"/>
          <w:color w:val="000000"/>
        </w:rPr>
        <w:t>olicji, a także identyfikację zamacho</w:t>
      </w:r>
      <w:r w:rsidRPr="00F053FE">
        <w:rPr>
          <w:rFonts w:ascii="Arial Unicode MS" w:eastAsia="Arial Unicode MS" w:hAnsi="Arial Unicode MS" w:cs="Arial Unicode MS"/>
          <w:color w:val="000000"/>
        </w:rPr>
        <w:t>w</w:t>
      </w:r>
      <w:r w:rsidRPr="00F053FE">
        <w:rPr>
          <w:rFonts w:ascii="Arial Unicode MS" w:eastAsia="Arial Unicode MS" w:hAnsi="Arial Unicode MS" w:cs="Arial Unicode MS"/>
          <w:color w:val="000000"/>
        </w:rPr>
        <w:t>ców, którzy próbują s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ię wtopić w szeregi napastników.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Nie trzyj oczu w przypadku użycia gazów łzawiących - </w:t>
      </w:r>
      <w:r w:rsidRPr="00F053FE">
        <w:rPr>
          <w:rFonts w:ascii="Arial Unicode MS" w:eastAsia="Arial Unicode MS" w:hAnsi="Arial Unicode MS" w:cs="Arial Unicode MS"/>
          <w:color w:val="000000"/>
        </w:rPr>
        <w:t>tarcie oczu tylko poga</w:t>
      </w:r>
      <w:r w:rsidRPr="00F053FE">
        <w:rPr>
          <w:rFonts w:ascii="Arial Unicode MS" w:eastAsia="Arial Unicode MS" w:hAnsi="Arial Unicode MS" w:cs="Arial Unicode MS"/>
          <w:color w:val="000000"/>
        </w:rPr>
        <w:t>r</w:t>
      </w:r>
      <w:r w:rsidRPr="00F053FE">
        <w:rPr>
          <w:rFonts w:ascii="Arial Unicode MS" w:eastAsia="Arial Unicode MS" w:hAnsi="Arial Unicode MS" w:cs="Arial Unicode MS"/>
          <w:color w:val="000000"/>
        </w:rPr>
        <w:t>sz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a skutki użycia gazu łzawiącego.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Pytaj o pozwolenie zaopiekowania się swoimi uczniami - </w:t>
      </w:r>
      <w:r w:rsidRPr="00F053FE">
        <w:rPr>
          <w:rFonts w:ascii="Arial Unicode MS" w:eastAsia="Arial Unicode MS" w:hAnsi="Arial Unicode MS" w:cs="Arial Unicode MS"/>
          <w:color w:val="000000"/>
        </w:rPr>
        <w:t>wszelkie samowolne działania mogą zostać potraktowane jako akt agresji i mogą utrudnić akcję r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>tunkową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.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lastRenderedPageBreak/>
        <w:t xml:space="preserve">Odpowiadaj na pytania funkcjonariuszy - </w:t>
      </w:r>
      <w:r w:rsidR="00A97877" w:rsidRPr="00F053FE">
        <w:rPr>
          <w:rFonts w:ascii="Arial Unicode MS" w:eastAsia="Arial Unicode MS" w:hAnsi="Arial Unicode MS" w:cs="Arial Unicode MS"/>
          <w:bCs/>
          <w:color w:val="000000"/>
        </w:rPr>
        <w:t>p</w:t>
      </w:r>
      <w:r w:rsidRPr="00F053FE">
        <w:rPr>
          <w:rFonts w:ascii="Arial Unicode MS" w:eastAsia="Arial Unicode MS" w:hAnsi="Arial Unicode MS" w:cs="Arial Unicode MS"/>
          <w:color w:val="000000"/>
        </w:rPr>
        <w:t>olicja zbiera kluczowe informacje m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>jące się przyczynić do skutecznej akcji uwolnienia zakładników i identyfikacji zamachowców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.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Bądź przygotowany na traktowanie ciebie jako potencjalnego terrorysty dopóki twoja tożsamość nie zostanie potwierdzona - </w:t>
      </w:r>
      <w:r w:rsidRPr="00F053FE">
        <w:rPr>
          <w:rFonts w:ascii="Arial Unicode MS" w:eastAsia="Arial Unicode MS" w:hAnsi="Arial Unicode MS" w:cs="Arial Unicode MS"/>
          <w:color w:val="000000"/>
        </w:rPr>
        <w:t>w pierwszej fazie operacji odbij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nia zakładników </w:t>
      </w:r>
      <w:r w:rsidR="0057063B">
        <w:rPr>
          <w:rFonts w:ascii="Arial Unicode MS" w:eastAsia="Arial Unicode MS" w:hAnsi="Arial Unicode MS" w:cs="Arial Unicode MS"/>
          <w:color w:val="000000"/>
        </w:rPr>
        <w:t>p</w:t>
      </w:r>
      <w:r w:rsidRPr="00F053FE">
        <w:rPr>
          <w:rFonts w:ascii="Arial Unicode MS" w:eastAsia="Arial Unicode MS" w:hAnsi="Arial Unicode MS" w:cs="Arial Unicode MS"/>
          <w:color w:val="000000"/>
        </w:rPr>
        <w:t>olicja nie jest w stanie odróżnić zakładników od napastników, którzy często próbują się wtapiać w tłum i uciec z miejsca ataku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.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Po wydaniu polecenia wyjścia – opuść pomieszczenie jak najszybciej, oddal się we wskazanym kierunku - </w:t>
      </w:r>
      <w:r w:rsidRPr="00F053FE">
        <w:rPr>
          <w:rFonts w:ascii="Arial Unicode MS" w:eastAsia="Arial Unicode MS" w:hAnsi="Arial Unicode MS" w:cs="Arial Unicode MS"/>
          <w:color w:val="000000"/>
        </w:rPr>
        <w:t>w przypadku interwencji sił bezpieczeństwa należy wykonać polecenia dokładnie tak, jak tego chcą siły interwencyjne</w:t>
      </w:r>
      <w:r w:rsidR="00686208" w:rsidRPr="00F053FE">
        <w:rPr>
          <w:rFonts w:ascii="Arial Unicode MS" w:eastAsia="Arial Unicode MS" w:hAnsi="Arial Unicode MS" w:cs="Arial Unicode MS"/>
          <w:color w:val="000000"/>
        </w:rPr>
        <w:t>.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3D45E3" w:rsidRDefault="0003093E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Nie zatrzymuj się dla zabrania rzeczy osobistych, zawsze istnieje ryzyko wyb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u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chu lub pożaru - </w:t>
      </w:r>
      <w:r w:rsidRPr="00F053FE">
        <w:rPr>
          <w:rFonts w:ascii="Arial Unicode MS" w:eastAsia="Arial Unicode MS" w:hAnsi="Arial Unicode MS" w:cs="Arial Unicode MS"/>
          <w:color w:val="000000"/>
        </w:rPr>
        <w:t>najważniejsze jest uratowanie życia i zdrowia, a dopiero pó</w:t>
      </w:r>
      <w:r w:rsidRPr="00F053FE">
        <w:rPr>
          <w:rFonts w:ascii="Arial Unicode MS" w:eastAsia="Arial Unicode MS" w:hAnsi="Arial Unicode MS" w:cs="Arial Unicode MS"/>
          <w:color w:val="000000"/>
        </w:rPr>
        <w:t>ź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niej ratowanie dóbr materialnych. </w:t>
      </w:r>
    </w:p>
    <w:p w:rsidR="00755E10" w:rsidRPr="00101ABB" w:rsidRDefault="00755E10" w:rsidP="00755E10">
      <w:pPr>
        <w:autoSpaceDE w:val="0"/>
        <w:autoSpaceDN w:val="0"/>
        <w:adjustRightInd w:val="0"/>
        <w:jc w:val="both"/>
        <w:rPr>
          <w:rFonts w:ascii="Arial Unicode MS" w:hAnsi="Arial Unicode MS" w:cs="Arial Unicode MS"/>
          <w:color w:val="000000"/>
          <w:lang w:val="pl-PL"/>
        </w:rPr>
      </w:pPr>
    </w:p>
    <w:p w:rsidR="0003093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755E1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informacji o podłożeniu ładunku wybuchowego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>Prowadząc rozmowę z osobą informującą o podłożeniu ładunku wybuchowego</w:t>
      </w:r>
      <w:r w:rsidR="00B77449">
        <w:rPr>
          <w:rFonts w:ascii="Arial Unicode MS" w:eastAsia="Arial Unicode MS" w:hAnsi="Arial Unicode MS" w:cs="Arial Unicode MS"/>
          <w:bCs/>
        </w:rPr>
        <w:t>,</w:t>
      </w:r>
      <w:r w:rsidRPr="00F053FE">
        <w:rPr>
          <w:rFonts w:ascii="Arial Unicode MS" w:eastAsia="Arial Unicode MS" w:hAnsi="Arial Unicode MS" w:cs="Arial Unicode MS"/>
          <w:bCs/>
        </w:rPr>
        <w:t xml:space="preserve"> zapamiętaj jak największą ilość szczegółów </w:t>
      </w:r>
      <w:r w:rsidRPr="00F053FE">
        <w:rPr>
          <w:rFonts w:ascii="Arial Unicode MS" w:eastAsia="Arial Unicode MS" w:hAnsi="Arial Unicode MS" w:cs="Arial Unicode MS"/>
        </w:rPr>
        <w:t>- uzyskane informacje/</w:t>
      </w:r>
      <w:r w:rsidR="00A97877" w:rsidRPr="00F053FE">
        <w:rPr>
          <w:rFonts w:ascii="Arial Unicode MS" w:eastAsia="Arial Unicode MS" w:hAnsi="Arial Unicode MS" w:cs="Arial Unicode MS"/>
        </w:rPr>
        <w:t>szczegóły mogą być istotne dla p</w:t>
      </w:r>
      <w:r w:rsidRPr="00F053FE">
        <w:rPr>
          <w:rFonts w:ascii="Arial Unicode MS" w:eastAsia="Arial Unicode MS" w:hAnsi="Arial Unicode MS" w:cs="Arial Unicode MS"/>
        </w:rPr>
        <w:t>olicji dla identyfikacji sprawcy alarmu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Zapisz natychmiast wszystkie uzyskane lub zapamiętane informacje </w:t>
      </w:r>
      <w:r w:rsidRPr="00F053FE">
        <w:rPr>
          <w:rFonts w:ascii="Arial Unicode MS" w:eastAsia="Arial Unicode MS" w:hAnsi="Arial Unicode MS" w:cs="Arial Unicode MS"/>
        </w:rPr>
        <w:t>- w prz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padku stresującej sytuacji po pewnym czasie możesz mieć problemy z przyp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mnieniem sobie istotnych informacji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>Poinformuj niezwłocznie o otrzymaniu zg</w:t>
      </w:r>
      <w:r w:rsidR="00B77449">
        <w:rPr>
          <w:rFonts w:ascii="Arial Unicode MS" w:eastAsia="Arial Unicode MS" w:hAnsi="Arial Unicode MS" w:cs="Arial Unicode MS"/>
          <w:bCs/>
        </w:rPr>
        <w:t>łoszenia osobę odpowiedzialną w </w:t>
      </w:r>
      <w:r w:rsidRPr="00F053FE">
        <w:rPr>
          <w:rFonts w:ascii="Arial Unicode MS" w:eastAsia="Arial Unicode MS" w:hAnsi="Arial Unicode MS" w:cs="Arial Unicode MS"/>
          <w:bCs/>
        </w:rPr>
        <w:t xml:space="preserve">szkole za uruchomienie procedury </w:t>
      </w:r>
      <w:r w:rsidR="00F3240A">
        <w:rPr>
          <w:rFonts w:ascii="Arial Unicode MS" w:eastAsia="Arial Unicode MS" w:hAnsi="Arial Unicode MS" w:cs="Arial Unicode MS"/>
          <w:bCs/>
        </w:rPr>
        <w:t>–</w:t>
      </w:r>
      <w:r w:rsidR="00B77449">
        <w:rPr>
          <w:rFonts w:ascii="Arial Unicode MS" w:eastAsia="Arial Unicode MS" w:hAnsi="Arial Unicode MS" w:cs="Arial Unicode MS"/>
          <w:bCs/>
        </w:rPr>
        <w:t xml:space="preserve"> </w:t>
      </w:r>
      <w:r w:rsidRPr="00F053FE">
        <w:rPr>
          <w:rFonts w:ascii="Arial Unicode MS" w:eastAsia="Arial Unicode MS" w:hAnsi="Arial Unicode MS" w:cs="Arial Unicode MS"/>
          <w:bCs/>
        </w:rPr>
        <w:t>dyrektora</w:t>
      </w:r>
      <w:r w:rsidR="00F3240A">
        <w:rPr>
          <w:rFonts w:ascii="Arial Unicode MS" w:eastAsia="Arial Unicode MS" w:hAnsi="Arial Unicode MS" w:cs="Arial Unicode MS"/>
          <w:bCs/>
        </w:rPr>
        <w:t xml:space="preserve"> szkoły</w:t>
      </w:r>
      <w:r w:rsidRPr="00F053FE">
        <w:rPr>
          <w:rFonts w:ascii="Arial Unicode MS" w:eastAsia="Arial Unicode MS" w:hAnsi="Arial Unicode MS" w:cs="Arial Unicode MS"/>
          <w:bCs/>
        </w:rPr>
        <w:t xml:space="preserve">, wicedyrektora </w:t>
      </w:r>
      <w:r w:rsidRPr="00F053FE">
        <w:rPr>
          <w:rFonts w:ascii="Arial Unicode MS" w:eastAsia="Arial Unicode MS" w:hAnsi="Arial Unicode MS" w:cs="Arial Unicode MS"/>
        </w:rPr>
        <w:t>- osoba odpowiedzialna może zarządzić ewakuację całości personelu szkoły</w:t>
      </w:r>
      <w:r w:rsidR="00686208" w:rsidRPr="00F053FE">
        <w:rPr>
          <w:rFonts w:ascii="Arial Unicode MS" w:eastAsia="Arial Unicode MS" w:hAnsi="Arial Unicode MS" w:cs="Arial Unicode MS"/>
        </w:rPr>
        <w:t>.</w:t>
      </w:r>
      <w:r w:rsidRPr="00F053FE">
        <w:rPr>
          <w:rFonts w:ascii="Arial Unicode MS" w:eastAsia="Arial Unicode MS" w:hAnsi="Arial Unicode MS" w:cs="Arial Unicode MS"/>
        </w:rPr>
        <w:t xml:space="preserve"> 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>Po usłyszeniu sygnału o podłożeniu ładunku wybuchowego rozpocznij ewaku</w:t>
      </w:r>
      <w:r w:rsidRPr="00F053FE">
        <w:rPr>
          <w:rFonts w:ascii="Arial Unicode MS" w:eastAsia="Arial Unicode MS" w:hAnsi="Arial Unicode MS" w:cs="Arial Unicode MS"/>
          <w:bCs/>
        </w:rPr>
        <w:t>a</w:t>
      </w:r>
      <w:r w:rsidRPr="00F053FE">
        <w:rPr>
          <w:rFonts w:ascii="Arial Unicode MS" w:eastAsia="Arial Unicode MS" w:hAnsi="Arial Unicode MS" w:cs="Arial Unicode MS"/>
          <w:bCs/>
        </w:rPr>
        <w:t xml:space="preserve">cję zgodnie z planem ewakuacji </w:t>
      </w:r>
      <w:r w:rsidRPr="00F053FE">
        <w:rPr>
          <w:rFonts w:ascii="Arial Unicode MS" w:eastAsia="Arial Unicode MS" w:hAnsi="Arial Unicode MS" w:cs="Arial Unicode MS"/>
        </w:rPr>
        <w:t xml:space="preserve">- ewakuacja musi być rozpoczęta niezwłocznie po ogłoszeniu odpowiedniego sygnału. Ma ona na celu ochronę personelu przed skutkami ewentualnej eksplozji ładunku. 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Nie używaj telefonu komórkowego </w:t>
      </w:r>
      <w:r w:rsidRPr="00F053FE">
        <w:rPr>
          <w:rFonts w:ascii="Arial Unicode MS" w:eastAsia="Arial Unicode MS" w:hAnsi="Arial Unicode MS" w:cs="Arial Unicode MS"/>
        </w:rPr>
        <w:t>- eksplozja ładunku może zostać zainicjow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na falami emitowanymi przez telefon komórkowy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686208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Sprawdź, jeżeli możesz, czy w </w:t>
      </w:r>
      <w:r w:rsidR="00B77449">
        <w:rPr>
          <w:rFonts w:ascii="Arial Unicode MS" w:eastAsia="Arial Unicode MS" w:hAnsi="Arial Unicode MS" w:cs="Arial Unicode MS"/>
          <w:bCs/>
        </w:rPr>
        <w:t xml:space="preserve">sali </w:t>
      </w:r>
      <w:r w:rsidRPr="00F053FE">
        <w:rPr>
          <w:rFonts w:ascii="Arial Unicode MS" w:eastAsia="Arial Unicode MS" w:hAnsi="Arial Unicode MS" w:cs="Arial Unicode MS"/>
          <w:bCs/>
        </w:rPr>
        <w:t xml:space="preserve">pozostały przedmioty, które nie należą do jej wyposażenia </w:t>
      </w:r>
      <w:r w:rsidRPr="00F053FE">
        <w:rPr>
          <w:rFonts w:ascii="Arial Unicode MS" w:eastAsia="Arial Unicode MS" w:hAnsi="Arial Unicode MS" w:cs="Arial Unicode MS"/>
        </w:rPr>
        <w:t xml:space="preserve">- stwierdzenie obecności nieznanego przedmiotu w </w:t>
      </w:r>
      <w:r w:rsidR="00B77449">
        <w:rPr>
          <w:rFonts w:ascii="Arial Unicode MS" w:eastAsia="Arial Unicode MS" w:hAnsi="Arial Unicode MS" w:cs="Arial Unicode MS"/>
        </w:rPr>
        <w:t>sali</w:t>
      </w:r>
      <w:r w:rsidRPr="00F053FE">
        <w:rPr>
          <w:rFonts w:ascii="Arial Unicode MS" w:eastAsia="Arial Unicode MS" w:hAnsi="Arial Unicode MS" w:cs="Arial Unicode MS"/>
        </w:rPr>
        <w:t xml:space="preserve"> może przyspieszyć akcję </w:t>
      </w:r>
      <w:r w:rsidR="008C1CEA" w:rsidRPr="00F053FE">
        <w:rPr>
          <w:rFonts w:ascii="Arial Unicode MS" w:eastAsia="Arial Unicode MS" w:hAnsi="Arial Unicode MS" w:cs="Arial Unicode MS"/>
        </w:rPr>
        <w:t>p</w:t>
      </w:r>
      <w:r w:rsidRPr="00F053FE">
        <w:rPr>
          <w:rFonts w:ascii="Arial Unicode MS" w:eastAsia="Arial Unicode MS" w:hAnsi="Arial Unicode MS" w:cs="Arial Unicode MS"/>
        </w:rPr>
        <w:t>olicji i zminimalizować skutki ewentualnej eksplozji</w:t>
      </w:r>
      <w:r w:rsidR="00686208" w:rsidRPr="00F053FE">
        <w:rPr>
          <w:rFonts w:ascii="Arial Unicode MS" w:eastAsia="Arial Unicode MS" w:hAnsi="Arial Unicode MS" w:cs="Arial Unicode MS"/>
        </w:rPr>
        <w:t>.</w:t>
      </w:r>
    </w:p>
    <w:p w:rsidR="0003093E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lastRenderedPageBreak/>
        <w:t>Bezwzględnie wykonuj polecenia osoby kierującej sytuacją kryzysową lub fun</w:t>
      </w:r>
      <w:r w:rsidRPr="00F053FE">
        <w:rPr>
          <w:rFonts w:ascii="Arial Unicode MS" w:eastAsia="Arial Unicode MS" w:hAnsi="Arial Unicode MS" w:cs="Arial Unicode MS"/>
          <w:bCs/>
        </w:rPr>
        <w:t>k</w:t>
      </w:r>
      <w:r w:rsidRPr="00F053FE">
        <w:rPr>
          <w:rFonts w:ascii="Arial Unicode MS" w:eastAsia="Arial Unicode MS" w:hAnsi="Arial Unicode MS" w:cs="Arial Unicode MS"/>
          <w:bCs/>
        </w:rPr>
        <w:t xml:space="preserve">cjonariuszy służb </w:t>
      </w:r>
      <w:r w:rsidRPr="00F053FE">
        <w:rPr>
          <w:rFonts w:ascii="Arial Unicode MS" w:eastAsia="Arial Unicode MS" w:hAnsi="Arial Unicode MS" w:cs="Arial Unicode MS"/>
        </w:rPr>
        <w:t>- w trakcie uruchomienia procedury niezbędna jest dyscyplina i niezwłoczne wykonywanie wszystkich poleceń osoby kierującej sytuacją kr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zysową</w:t>
      </w:r>
      <w:r w:rsidR="00686208" w:rsidRPr="00F053FE">
        <w:rPr>
          <w:rFonts w:ascii="Arial Unicode MS" w:eastAsia="Arial Unicode MS" w:hAnsi="Arial Unicode MS" w:cs="Arial Unicode MS"/>
        </w:rPr>
        <w:t>.</w:t>
      </w:r>
      <w:r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W miejscu ewakuacji policz wszystkie dzieci i poinformuj osobę odpowiedzialną za kierowanie działaniami kryzysowymi </w:t>
      </w:r>
      <w:r w:rsidRPr="00F053FE">
        <w:rPr>
          <w:rFonts w:ascii="Arial Unicode MS" w:eastAsia="Arial Unicode MS" w:hAnsi="Arial Unicode MS" w:cs="Arial Unicode MS"/>
        </w:rPr>
        <w:t>- szybkie sprawdzen</w:t>
      </w:r>
      <w:r w:rsidR="00B77449">
        <w:rPr>
          <w:rFonts w:ascii="Arial Unicode MS" w:eastAsia="Arial Unicode MS" w:hAnsi="Arial Unicode MS" w:cs="Arial Unicode MS"/>
        </w:rPr>
        <w:t xml:space="preserve">ie obecności wszystkich dzieci </w:t>
      </w:r>
      <w:r w:rsidRPr="00F053FE">
        <w:rPr>
          <w:rFonts w:ascii="Arial Unicode MS" w:eastAsia="Arial Unicode MS" w:hAnsi="Arial Unicode MS" w:cs="Arial Unicode MS"/>
        </w:rPr>
        <w:t>ułatwi zakończenie ewa</w:t>
      </w:r>
      <w:r w:rsidR="00686208" w:rsidRPr="00F053FE">
        <w:rPr>
          <w:rFonts w:ascii="Arial Unicode MS" w:eastAsia="Arial Unicode MS" w:hAnsi="Arial Unicode MS" w:cs="Arial Unicode MS"/>
        </w:rPr>
        <w:t>kuacji całości personelu szkoły.</w:t>
      </w:r>
    </w:p>
    <w:p w:rsidR="0003093E" w:rsidRPr="00F053FE" w:rsidRDefault="0003093E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Poinformuj rodziców o miejscu odbioru dzieci i drodze dojazdu </w:t>
      </w:r>
      <w:r w:rsidRPr="00F053FE">
        <w:rPr>
          <w:rFonts w:ascii="Arial Unicode MS" w:eastAsia="Arial Unicode MS" w:hAnsi="Arial Unicode MS" w:cs="Arial Unicode MS"/>
        </w:rPr>
        <w:t>- informacja ta pozwoli rodzicom na sprawny odbiór dzieci i nie spowoduje blokowania dróg ewakuacyjnych</w:t>
      </w:r>
      <w:r w:rsidR="00686208" w:rsidRPr="00F053FE">
        <w:rPr>
          <w:rFonts w:ascii="Arial Unicode MS" w:eastAsia="Arial Unicode MS" w:hAnsi="Arial Unicode MS" w:cs="Arial Unicode MS"/>
        </w:rPr>
        <w:t>.</w:t>
      </w:r>
      <w:r w:rsidRPr="00F053FE">
        <w:rPr>
          <w:rFonts w:ascii="Arial Unicode MS" w:eastAsia="Arial Unicode MS" w:hAnsi="Arial Unicode MS" w:cs="Arial Unicode MS"/>
        </w:rPr>
        <w:t xml:space="preserve"> </w:t>
      </w:r>
    </w:p>
    <w:p w:rsidR="003D45E3" w:rsidRPr="00B45D1C" w:rsidRDefault="00BF71AF" w:rsidP="00B45D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63"/>
        </w:tabs>
        <w:autoSpaceDE w:val="0"/>
        <w:autoSpaceDN w:val="0"/>
        <w:adjustRightInd w:val="0"/>
        <w:rPr>
          <w:rFonts w:ascii="Arial Unicode MS" w:hAnsi="Arial Unicode MS" w:cs="Arial Unicode MS"/>
          <w:lang w:val="pl-PL" w:eastAsia="pl-PL"/>
        </w:rPr>
      </w:pPr>
      <w:r w:rsidRPr="00F053FE">
        <w:rPr>
          <w:rFonts w:ascii="Arial Unicode MS" w:hAnsi="Arial Unicode MS" w:cs="Arial Unicode MS"/>
          <w:lang w:val="pl-PL" w:eastAsia="pl-PL"/>
        </w:rPr>
        <w:tab/>
      </w:r>
    </w:p>
    <w:p w:rsidR="0003093E" w:rsidRPr="00F053FE" w:rsidRDefault="00FF4EBE" w:rsidP="00C37465">
      <w:pPr>
        <w:pStyle w:val="Default"/>
        <w:numPr>
          <w:ilvl w:val="1"/>
          <w:numId w:val="38"/>
        </w:numPr>
        <w:spacing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skażenia chemicznego lub biologicznego szkoły</w:t>
      </w:r>
    </w:p>
    <w:p w:rsidR="00DE0F5B" w:rsidRPr="00F053FE" w:rsidRDefault="0003093E" w:rsidP="005E2F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</w:pPr>
      <w:r w:rsidRPr="00F053FE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>SYTUACJA, GDY NASTĄPIŁO SKAŻENIE SZKOŁY</w:t>
      </w:r>
      <w:r w:rsidR="005E2F67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 xml:space="preserve"> (SZKOŁA OTRZYMUJE INFORMACJĘ O </w:t>
      </w:r>
      <w:r w:rsidRPr="00F053FE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>MOŻLIWYM SKA</w:t>
      </w:r>
      <w:r w:rsidR="00DE0F5B" w:rsidRPr="00F053FE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>ŻENIU SUBSTANCJĄ CHEMICZNĄ/BIOLOGICZNĄ</w:t>
      </w:r>
      <w:r w:rsidR="00EE61DF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>,</w:t>
      </w:r>
      <w:r w:rsidR="00DE0F5B" w:rsidRPr="00F053FE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 xml:space="preserve"> </w:t>
      </w:r>
      <w:r w:rsidR="005E2F67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>NP. TELEFON O </w:t>
      </w:r>
      <w:r w:rsidRPr="00F053FE"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  <w:t xml:space="preserve">ZAMIARZE ATAKU). </w:t>
      </w:r>
    </w:p>
    <w:p w:rsidR="003D45E3" w:rsidRPr="00F053FE" w:rsidRDefault="003D45E3" w:rsidP="00DE0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 Unicode MS" w:hAnsi="Arial Unicode MS" w:cs="Arial Unicode MS"/>
          <w:b/>
          <w:bCs/>
          <w:color w:val="000000"/>
          <w:sz w:val="20"/>
          <w:szCs w:val="20"/>
          <w:lang w:val="pl-PL" w:eastAsia="pl-PL"/>
        </w:rPr>
      </w:pPr>
    </w:p>
    <w:p w:rsidR="0003093E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Z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aalarmować wszystkich przebywających na terenie szkoły, a osoby przebyw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a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jące na zewnątrz ewakuować do budynku szkoły</w:t>
      </w:r>
      <w:r w:rsidR="002B0F94">
        <w:rPr>
          <w:rFonts w:ascii="Arial Unicode MS" w:eastAsia="Arial Unicode MS" w:hAnsi="Arial Unicode MS" w:cs="Arial Unicode MS"/>
          <w:bCs/>
          <w:color w:val="000000"/>
        </w:rPr>
        <w:t>,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przemieszczając się pod wiatr oraz poprzecznie do kierunku wiatru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Pr="00F053FE">
        <w:rPr>
          <w:rFonts w:ascii="Arial Unicode MS" w:eastAsia="Arial Unicode MS" w:hAnsi="Arial Unicode MS" w:cs="Arial Unicode MS"/>
          <w:color w:val="000000"/>
        </w:rPr>
        <w:tab/>
      </w:r>
    </w:p>
    <w:p w:rsidR="00DE0F5B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N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atychmiast po ogłoszeniu alarmu powiadomić odpowiednie służby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03093E" w:rsidRPr="00F053FE">
        <w:rPr>
          <w:rFonts w:ascii="Arial Unicode MS" w:eastAsia="Arial Unicode MS" w:hAnsi="Arial Unicode MS" w:cs="Arial Unicode MS"/>
          <w:i/>
          <w:iCs/>
          <w:color w:val="000000"/>
        </w:rPr>
        <w:t xml:space="preserve">- 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policję, straż pożarną, pogotowie ratunkowe, kładąc </w:t>
      </w:r>
      <w:r w:rsidR="002B0F94">
        <w:rPr>
          <w:rFonts w:ascii="Arial Unicode MS" w:eastAsia="Arial Unicode MS" w:hAnsi="Arial Unicode MS" w:cs="Arial Unicode MS"/>
          <w:color w:val="000000"/>
        </w:rPr>
        <w:t>szczególny nacisk na zawarcie w 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tym powiadomieniu informacji o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charakterze potencjalnego ataku.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DE0F5B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budynku - szkole, zamknąć i uszczelnić okna, drzwi, otwory wentylacyjne, wyłączyć klimatyzację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miarę możliwości gromadzić podręczne środki ratownicze i odtrutki </w:t>
      </w:r>
      <w:r w:rsidR="0003093E" w:rsidRPr="00F053FE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03093E" w:rsidRPr="00F053FE">
        <w:rPr>
          <w:rFonts w:ascii="Arial Unicode MS" w:eastAsia="Arial Unicode MS" w:hAnsi="Arial Unicode MS" w:cs="Arial Unicode MS"/>
        </w:rPr>
        <w:t>maski pyłowe, gazę, watę, kwas octowy, sok cytrynowy, oliwę jadalną, wodę, wodę utlenioną, mydło, olej parafinowy, środki pobudzające krążenie, sp</w:t>
      </w:r>
      <w:r w:rsidR="002B0F94">
        <w:rPr>
          <w:rFonts w:ascii="Arial Unicode MS" w:eastAsia="Arial Unicode MS" w:hAnsi="Arial Unicode MS" w:cs="Arial Unicode MS"/>
        </w:rPr>
        <w:t>irytus do </w:t>
      </w:r>
      <w:r w:rsidR="0003093E" w:rsidRPr="00F053FE">
        <w:rPr>
          <w:rFonts w:ascii="Arial Unicode MS" w:eastAsia="Arial Unicode MS" w:hAnsi="Arial Unicode MS" w:cs="Arial Unicode MS"/>
        </w:rPr>
        <w:t>zmywania skóry</w:t>
      </w:r>
      <w:r w:rsidR="002B0F94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rzygotować wilgotne tampony do ochrony dróg oddechowych, na wypadek przeniknięcia środ</w:t>
      </w:r>
      <w:r w:rsidR="003B189C">
        <w:rPr>
          <w:rFonts w:ascii="Arial Unicode MS" w:eastAsia="Arial Unicode MS" w:hAnsi="Arial Unicode MS" w:cs="Arial Unicode MS"/>
          <w:bCs/>
        </w:rPr>
        <w:t>ka biologicznego lub chemicznego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do wnętrza pomieszczeń </w:t>
      </w:r>
      <w:r w:rsidR="0003093E" w:rsidRPr="00F053FE">
        <w:rPr>
          <w:rFonts w:ascii="Arial Unicode MS" w:eastAsia="Arial Unicode MS" w:hAnsi="Arial Unicode MS" w:cs="Arial Unicode MS"/>
        </w:rPr>
        <w:t>częsta zmiana tamponu lub nawilżanie go wodą zabezpiecza przed nadmie</w:t>
      </w:r>
      <w:r w:rsidR="0003093E" w:rsidRPr="00F053FE">
        <w:rPr>
          <w:rFonts w:ascii="Arial Unicode MS" w:eastAsia="Arial Unicode MS" w:hAnsi="Arial Unicode MS" w:cs="Arial Unicode MS"/>
        </w:rPr>
        <w:t>r</w:t>
      </w:r>
      <w:r w:rsidR="0003093E" w:rsidRPr="00F053FE">
        <w:rPr>
          <w:rFonts w:ascii="Arial Unicode MS" w:eastAsia="Arial Unicode MS" w:hAnsi="Arial Unicode MS" w:cs="Arial Unicode MS"/>
        </w:rPr>
        <w:t>nym pochłanianiem substancji</w:t>
      </w:r>
      <w:r w:rsidRPr="00F053FE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owstrzymać się od picia, spożywania posiłków, palenia oraz prac wymagaj</w:t>
      </w:r>
      <w:r w:rsidR="0003093E" w:rsidRPr="00F053FE">
        <w:rPr>
          <w:rFonts w:ascii="Arial Unicode MS" w:eastAsia="Arial Unicode MS" w:hAnsi="Arial Unicode MS" w:cs="Arial Unicode MS"/>
          <w:bCs/>
        </w:rPr>
        <w:t>ą</w:t>
      </w:r>
      <w:r w:rsidR="0003093E" w:rsidRPr="00F053FE">
        <w:rPr>
          <w:rFonts w:ascii="Arial Unicode MS" w:eastAsia="Arial Unicode MS" w:hAnsi="Arial Unicode MS" w:cs="Arial Unicode MS"/>
          <w:bCs/>
        </w:rPr>
        <w:t>cych dużego wysiłku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D</w:t>
      </w:r>
      <w:r w:rsidR="0003093E" w:rsidRPr="00F053FE">
        <w:rPr>
          <w:rFonts w:ascii="Arial Unicode MS" w:eastAsia="Arial Unicode MS" w:hAnsi="Arial Unicode MS" w:cs="Arial Unicode MS"/>
          <w:bCs/>
        </w:rPr>
        <w:t>o chwili odwołania alarmu lub zarządzenia ewakuacji nie wolno opuszczać uszczelnionych pomieszczeń, przebywać w pobliżu okien i innych otworów wentylacyjnych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3B189C" w:rsidRDefault="00DE0F5B" w:rsidP="00C37465">
      <w:pPr>
        <w:pStyle w:val="Akapitzlist"/>
        <w:numPr>
          <w:ilvl w:val="2"/>
          <w:numId w:val="34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</w:rPr>
        <w:t>czekiwać na pojawienie się odpowiedni</w:t>
      </w:r>
      <w:r w:rsidR="003B189C">
        <w:rPr>
          <w:rFonts w:ascii="Arial Unicode MS" w:eastAsia="Arial Unicode MS" w:hAnsi="Arial Unicode MS" w:cs="Arial Unicode MS"/>
          <w:bCs/>
        </w:rPr>
        <w:t>ch służb i postępować zgodnie z 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otrzymanymi od nich wytycznymi. </w:t>
      </w:r>
    </w:p>
    <w:p w:rsidR="003B189C" w:rsidRPr="00101ABB" w:rsidRDefault="003B189C" w:rsidP="003B189C">
      <w:pPr>
        <w:autoSpaceDE w:val="0"/>
        <w:autoSpaceDN w:val="0"/>
        <w:adjustRightInd w:val="0"/>
        <w:jc w:val="both"/>
        <w:rPr>
          <w:rFonts w:ascii="Arial Unicode MS" w:hAnsi="Arial Unicode MS" w:cs="Arial Unicode MS"/>
          <w:lang w:val="pl-PL"/>
        </w:rPr>
      </w:pPr>
    </w:p>
    <w:p w:rsidR="0003093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, gdy szkoła została skażona substancją ch</w:t>
      </w:r>
      <w:r w:rsidR="00FF189C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e</w:t>
      </w:r>
      <w:r w:rsidR="00A508B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miczną/</w:t>
      </w:r>
      <w:r w:rsidR="00FF189C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biologiczną, </w:t>
      </w:r>
      <w:r w:rsidR="003B189C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a 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zagrożenie zostało wykryte natychmiast lu</w:t>
      </w:r>
      <w:r w:rsidR="00DE0F5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b szybko po jego </w:t>
      </w:r>
      <w:r w:rsidR="008C1CEA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DE0F5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pojawieniu się</w:t>
      </w:r>
    </w:p>
    <w:p w:rsidR="0003093E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bCs/>
          <w:color w:val="000000"/>
        </w:rPr>
        <w:t>N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ie dotykać i nie wąchać podejrzanych przedmi</w:t>
      </w:r>
      <w:r w:rsidR="003B189C">
        <w:rPr>
          <w:rFonts w:ascii="Arial Unicode MS" w:eastAsia="Arial Unicode MS" w:hAnsi="Arial Unicode MS" w:cs="Arial Unicode MS"/>
          <w:bCs/>
          <w:color w:val="000000"/>
        </w:rPr>
        <w:t>otów, nie sprzątać proszku, nie 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ścierać cieczy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:rsidR="0003093E" w:rsidRPr="00F053FE" w:rsidRDefault="00EE61DF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Chcąc 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zapobiec rozprzestrzenianiu się substancji, </w:t>
      </w:r>
      <w:r>
        <w:rPr>
          <w:rFonts w:ascii="Arial Unicode MS" w:eastAsia="Arial Unicode MS" w:hAnsi="Arial Unicode MS" w:cs="Arial Unicode MS"/>
          <w:bCs/>
          <w:color w:val="000000"/>
        </w:rPr>
        <w:t xml:space="preserve">należy 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przykryć ją</w:t>
      </w:r>
      <w:r w:rsidR="00A508B0">
        <w:rPr>
          <w:rFonts w:ascii="Arial Unicode MS" w:eastAsia="Arial Unicode MS" w:hAnsi="Arial Unicode MS" w:cs="Arial Unicode MS"/>
          <w:bCs/>
          <w:color w:val="000000"/>
        </w:rPr>
        <w:t>,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np. k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cem</w:t>
      </w:r>
      <w:r w:rsidR="00DE0F5B"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:rsidR="0003093E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ozamykać okna oraz drzwi i wyłączyć klimatyzację, nie dopuścić do przeci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ą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gów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:rsidR="0003093E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puścić pomieszczenie, w którym wykryto/stwierdzono obecność podejrzanej substancji i nie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 xml:space="preserve"> wpuszczać do niego innych osób.</w:t>
      </w:r>
    </w:p>
    <w:p w:rsidR="0003093E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owiadomić osobę odpowiedzialną za zarządzanie kryzysowe w szkole 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- dyre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k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tora</w:t>
      </w:r>
      <w:r w:rsidR="00F3240A">
        <w:rPr>
          <w:rFonts w:ascii="Arial Unicode MS" w:eastAsia="Arial Unicode MS" w:hAnsi="Arial Unicode MS" w:cs="Arial Unicode MS"/>
          <w:color w:val="000000"/>
        </w:rPr>
        <w:t xml:space="preserve"> </w:t>
      </w:r>
      <w:r w:rsidR="00F3240A">
        <w:rPr>
          <w:rFonts w:ascii="Arial Unicode MS" w:eastAsia="Arial Unicode MS" w:hAnsi="Arial Unicode MS" w:cs="Arial Unicode MS"/>
          <w:bCs/>
        </w:rPr>
        <w:t>szkoły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, </w:t>
      </w:r>
      <w:r w:rsidR="00F3240A">
        <w:rPr>
          <w:rFonts w:ascii="Arial Unicode MS" w:eastAsia="Arial Unicode MS" w:hAnsi="Arial Unicode MS" w:cs="Arial Unicode MS"/>
          <w:color w:val="000000"/>
        </w:rPr>
        <w:t>wice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dyrektora, osobę upoważnioną przez dyrekcję</w:t>
      </w:r>
      <w:r w:rsidRPr="00F053FE">
        <w:rPr>
          <w:rFonts w:ascii="Arial Unicode MS" w:eastAsia="Arial Unicode MS" w:hAnsi="Arial Unicode MS" w:cs="Arial Unicode MS"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03093E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Z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aalarmować wszystkie osoby przebywające na terenie szkoły i ewakuować je w rejon ewakuacji, przemieszczając się pod wiatr oraz</w:t>
      </w:r>
      <w:r w:rsidR="00B14D38">
        <w:rPr>
          <w:rFonts w:ascii="Arial Unicode MS" w:eastAsia="Arial Unicode MS" w:hAnsi="Arial Unicode MS" w:cs="Arial Unicode MS"/>
          <w:bCs/>
          <w:color w:val="000000"/>
        </w:rPr>
        <w:t xml:space="preserve"> poprzecznie do kierunku wiatru. R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ejonów ewakuacji powinno być kilka, znajdujących się w różnych ki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e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runkach od szkoły, gdyż nie znamy kierunku </w:t>
      </w:r>
      <w:r w:rsidR="003B189C">
        <w:rPr>
          <w:rFonts w:ascii="Arial Unicode MS" w:eastAsia="Arial Unicode MS" w:hAnsi="Arial Unicode MS" w:cs="Arial Unicode MS"/>
          <w:color w:val="000000"/>
        </w:rPr>
        <w:t>wiatru, z jakiego będzie wiał w 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czasie przedmiotowego zagrożenia, rejonem ewakuacji powinien być bud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y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nek/bu</w:t>
      </w:r>
      <w:r w:rsidRPr="00F053FE">
        <w:rPr>
          <w:rFonts w:ascii="Arial Unicode MS" w:eastAsia="Arial Unicode MS" w:hAnsi="Arial Unicode MS" w:cs="Arial Unicode MS"/>
          <w:color w:val="000000"/>
        </w:rPr>
        <w:t>dynki, a nie otwarta przestrzeń.</w:t>
      </w:r>
    </w:p>
    <w:p w:rsidR="008C1CEA" w:rsidRPr="00F053FE" w:rsidRDefault="00DE0F5B" w:rsidP="00C37465">
      <w:pPr>
        <w:pStyle w:val="Akapitzlist"/>
        <w:numPr>
          <w:ilvl w:val="3"/>
          <w:numId w:val="34"/>
        </w:numPr>
        <w:tabs>
          <w:tab w:val="clear" w:pos="2880"/>
        </w:tabs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N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atychmiast po ogłoszeniu ewakuacji powiadomić odpowiednie służby </w:t>
      </w:r>
      <w:r w:rsidR="0003093E" w:rsidRPr="00F053FE">
        <w:rPr>
          <w:rFonts w:ascii="Arial Unicode MS" w:eastAsia="Arial Unicode MS" w:hAnsi="Arial Unicode MS" w:cs="Arial Unicode MS"/>
          <w:i/>
          <w:iCs/>
          <w:color w:val="000000"/>
        </w:rPr>
        <w:t xml:space="preserve">- </w:t>
      </w:r>
      <w:r w:rsidR="0057063B">
        <w:rPr>
          <w:rFonts w:ascii="Arial Unicode MS" w:eastAsia="Arial Unicode MS" w:hAnsi="Arial Unicode MS" w:cs="Arial Unicode MS"/>
          <w:iCs/>
          <w:color w:val="000000"/>
        </w:rPr>
        <w:t>p</w:t>
      </w:r>
      <w:r w:rsidR="0057063B">
        <w:rPr>
          <w:rFonts w:ascii="Arial Unicode MS" w:eastAsia="Arial Unicode MS" w:hAnsi="Arial Unicode MS" w:cs="Arial Unicode MS"/>
          <w:color w:val="000000"/>
        </w:rPr>
        <w:t>olicja, s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traż </w:t>
      </w:r>
      <w:r w:rsidR="0057063B">
        <w:rPr>
          <w:rFonts w:ascii="Arial Unicode MS" w:eastAsia="Arial Unicode MS" w:hAnsi="Arial Unicode MS" w:cs="Arial Unicode MS"/>
          <w:color w:val="000000"/>
        </w:rPr>
        <w:t>p</w:t>
      </w:r>
      <w:r w:rsidR="008C1CEA" w:rsidRPr="00F053FE">
        <w:rPr>
          <w:rFonts w:ascii="Arial Unicode MS" w:eastAsia="Arial Unicode MS" w:hAnsi="Arial Unicode MS" w:cs="Arial Unicode MS"/>
          <w:color w:val="000000"/>
        </w:rPr>
        <w:t xml:space="preserve">ożarna, </w:t>
      </w:r>
      <w:r w:rsidR="0057063B">
        <w:rPr>
          <w:rFonts w:ascii="Arial Unicode MS" w:eastAsia="Arial Unicode MS" w:hAnsi="Arial Unicode MS" w:cs="Arial Unicode MS"/>
          <w:color w:val="000000"/>
        </w:rPr>
        <w:t>p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ogotowie </w:t>
      </w:r>
      <w:r w:rsidR="0057063B">
        <w:rPr>
          <w:rFonts w:ascii="Arial Unicode MS" w:eastAsia="Arial Unicode MS" w:hAnsi="Arial Unicode MS" w:cs="Arial Unicode MS"/>
          <w:color w:val="000000"/>
        </w:rPr>
        <w:t>r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atunkowe</w:t>
      </w:r>
      <w:r w:rsidR="008C1CEA" w:rsidRPr="00F053FE">
        <w:rPr>
          <w:rFonts w:ascii="Arial Unicode MS" w:eastAsia="Arial Unicode MS" w:hAnsi="Arial Unicode MS" w:cs="Arial Unicode MS"/>
          <w:color w:val="000000"/>
        </w:rPr>
        <w:t>,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 xml:space="preserve"> kładąc </w:t>
      </w:r>
      <w:r w:rsidR="003B189C">
        <w:rPr>
          <w:rFonts w:ascii="Arial Unicode MS" w:eastAsia="Arial Unicode MS" w:hAnsi="Arial Unicode MS" w:cs="Arial Unicode MS"/>
          <w:color w:val="000000"/>
        </w:rPr>
        <w:t>szczególny nacisk na zawarcie w </w:t>
      </w:r>
      <w:r w:rsidR="0003093E" w:rsidRPr="00F053FE">
        <w:rPr>
          <w:rFonts w:ascii="Arial Unicode MS" w:eastAsia="Arial Unicode MS" w:hAnsi="Arial Unicode MS" w:cs="Arial Unicode MS"/>
          <w:color w:val="000000"/>
        </w:rPr>
        <w:t>tym powiadomieniu informacji o charakterze potencjalnego zagrożenia</w:t>
      </w:r>
      <w:r w:rsidRPr="00F053FE">
        <w:rPr>
          <w:rFonts w:ascii="Arial Unicode MS" w:eastAsia="Arial Unicode MS" w:hAnsi="Arial Unicode MS" w:cs="Arial Unicode MS"/>
          <w:color w:val="000000"/>
        </w:rPr>
        <w:t>.</w:t>
      </w:r>
    </w:p>
    <w:p w:rsidR="0003093E" w:rsidRPr="00F053FE" w:rsidRDefault="00DE0F5B" w:rsidP="00C37465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J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eśli miał miejsce kontakt z substancją, należy: umyć dokładnie ręce wodą </w:t>
      </w:r>
      <w:r w:rsidR="003D45E3" w:rsidRPr="00F053FE">
        <w:rPr>
          <w:rFonts w:ascii="Arial Unicode MS" w:eastAsia="Arial Unicode MS" w:hAnsi="Arial Unicode MS" w:cs="Arial Unicode MS"/>
          <w:bCs/>
          <w:color w:val="000000"/>
        </w:rPr>
        <w:br/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>i mydłem, zdjąć ubranie, które miało kontakt z podejrzaną substancją i włożyć do plastikowego worka</w:t>
      </w:r>
      <w:r w:rsidRPr="00F053FE">
        <w:rPr>
          <w:rFonts w:ascii="Arial Unicode MS" w:eastAsia="Arial Unicode MS" w:hAnsi="Arial Unicode MS" w:cs="Arial Unicode MS"/>
          <w:bCs/>
          <w:color w:val="000000"/>
        </w:rPr>
        <w:t>.</w:t>
      </w:r>
      <w:r w:rsidR="0003093E" w:rsidRPr="00F053FE">
        <w:rPr>
          <w:rFonts w:ascii="Arial Unicode MS" w:eastAsia="Arial Unicode MS" w:hAnsi="Arial Unicode MS" w:cs="Arial Unicode MS"/>
          <w:bCs/>
          <w:color w:val="000000"/>
        </w:rPr>
        <w:t xml:space="preserve"> </w:t>
      </w:r>
    </w:p>
    <w:p w:rsidR="0003093E" w:rsidRPr="00F053FE" w:rsidRDefault="00DE0F5B" w:rsidP="00C37465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lastRenderedPageBreak/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o kontakcie z substancją nie wolno: jeść, pić, palić do czasu uzyskania zgody odpowiednich służb - </w:t>
      </w:r>
      <w:r w:rsidR="0057063B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</w:rPr>
        <w:t xml:space="preserve">olicja, </w:t>
      </w:r>
      <w:r w:rsidR="0057063B">
        <w:rPr>
          <w:rFonts w:ascii="Arial Unicode MS" w:eastAsia="Arial Unicode MS" w:hAnsi="Arial Unicode MS" w:cs="Arial Unicode MS"/>
        </w:rPr>
        <w:t>s</w:t>
      </w:r>
      <w:r w:rsidR="0003093E" w:rsidRPr="00F053FE">
        <w:rPr>
          <w:rFonts w:ascii="Arial Unicode MS" w:eastAsia="Arial Unicode MS" w:hAnsi="Arial Unicode MS" w:cs="Arial Unicode MS"/>
        </w:rPr>
        <w:t xml:space="preserve">traż </w:t>
      </w:r>
      <w:r w:rsidR="0057063B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</w:rPr>
        <w:t>ożarna, wyspecjalizowana jednostka zwa</w:t>
      </w:r>
      <w:r w:rsidR="0003093E" w:rsidRPr="00F053FE">
        <w:rPr>
          <w:rFonts w:ascii="Arial Unicode MS" w:eastAsia="Arial Unicode MS" w:hAnsi="Arial Unicode MS" w:cs="Arial Unicode MS"/>
        </w:rPr>
        <w:t>l</w:t>
      </w:r>
      <w:r w:rsidR="0003093E" w:rsidRPr="00F053FE">
        <w:rPr>
          <w:rFonts w:ascii="Arial Unicode MS" w:eastAsia="Arial Unicode MS" w:hAnsi="Arial Unicode MS" w:cs="Arial Unicode MS"/>
        </w:rPr>
        <w:t>czania skażeń i zakażeń</w:t>
      </w:r>
      <w:r w:rsidRPr="00F053FE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DE0F5B" w:rsidP="00C37465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6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obiekcie – budynku, do którego nastąpiła ewakuacja</w:t>
      </w:r>
      <w:r w:rsidR="0057063B">
        <w:rPr>
          <w:rFonts w:ascii="Arial Unicode MS" w:eastAsia="Arial Unicode MS" w:hAnsi="Arial Unicode MS" w:cs="Arial Unicode MS"/>
          <w:bCs/>
        </w:rPr>
        <w:t>,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zamknąć i uszczelnić okna, drzwi, otwory wentylacyjne, wyłączyć klimatyzację</w:t>
      </w:r>
      <w:r w:rsidR="00BF71AF"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S</w:t>
      </w:r>
      <w:r w:rsidR="0003093E" w:rsidRPr="00F053FE">
        <w:rPr>
          <w:rFonts w:ascii="Arial Unicode MS" w:eastAsia="Arial Unicode MS" w:hAnsi="Arial Unicode MS" w:cs="Arial Unicode MS"/>
          <w:bCs/>
        </w:rPr>
        <w:t>porządzić listę osób, które miały kontakt z podejrzaną substancją albo znal</w:t>
      </w:r>
      <w:r w:rsidR="0003093E" w:rsidRPr="00F053FE">
        <w:rPr>
          <w:rFonts w:ascii="Arial Unicode MS" w:eastAsia="Arial Unicode MS" w:hAnsi="Arial Unicode MS" w:cs="Arial Unicode MS"/>
          <w:bCs/>
        </w:rPr>
        <w:t>a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zły się w odległości ok. 5 m od niej. Listę przekazać </w:t>
      </w:r>
      <w:r w:rsidR="0057063B">
        <w:rPr>
          <w:rFonts w:ascii="Arial Unicode MS" w:eastAsia="Arial Unicode MS" w:hAnsi="Arial Unicode MS" w:cs="Arial Unicode MS"/>
          <w:bCs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olicji. </w:t>
      </w:r>
    </w:p>
    <w:p w:rsidR="0003093E" w:rsidRPr="00F053FE" w:rsidRDefault="00BF71AF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miarę możliwości gromadzić podręczne środki ratownicze i odtrutki </w:t>
      </w:r>
      <w:r w:rsidR="0003093E" w:rsidRPr="00F053FE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03093E" w:rsidRPr="00F053FE">
        <w:rPr>
          <w:rFonts w:ascii="Arial Unicode MS" w:eastAsia="Arial Unicode MS" w:hAnsi="Arial Unicode MS" w:cs="Arial Unicode MS"/>
        </w:rPr>
        <w:t>maski pyłowe, gazę, watę, kwas octowy, sok cytrynowy, oliwę jadalną, wodę, wodę utlenioną, mydło, olej parafinowy, środki po</w:t>
      </w:r>
      <w:r w:rsidR="0057063B">
        <w:rPr>
          <w:rFonts w:ascii="Arial Unicode MS" w:eastAsia="Arial Unicode MS" w:hAnsi="Arial Unicode MS" w:cs="Arial Unicode MS"/>
        </w:rPr>
        <w:t>budzające krążenie, spirytus do </w:t>
      </w:r>
      <w:r w:rsidR="0003093E" w:rsidRPr="00F053FE">
        <w:rPr>
          <w:rFonts w:ascii="Arial Unicode MS" w:eastAsia="Arial Unicode MS" w:hAnsi="Arial Unicode MS" w:cs="Arial Unicode MS"/>
        </w:rPr>
        <w:t>zmywania skóry</w:t>
      </w:r>
      <w:r w:rsidRPr="00F053FE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BF71AF" w:rsidRPr="00F053FE" w:rsidRDefault="00BF71AF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rzygotować wilgotne tampony do ochrony dróg oddechowych, na wypadek prz</w:t>
      </w:r>
      <w:r w:rsidR="002E1181">
        <w:rPr>
          <w:rFonts w:ascii="Arial Unicode MS" w:eastAsia="Arial Unicode MS" w:hAnsi="Arial Unicode MS" w:cs="Arial Unicode MS"/>
          <w:bCs/>
        </w:rPr>
        <w:t>eniknięcia środków biologicznych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lub chemicznych do wnętrza pomieszczeń </w:t>
      </w:r>
      <w:r w:rsidR="0003093E" w:rsidRPr="00F053FE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03093E" w:rsidRPr="00F053FE">
        <w:rPr>
          <w:rFonts w:ascii="Arial Unicode MS" w:eastAsia="Arial Unicode MS" w:hAnsi="Arial Unicode MS" w:cs="Arial Unicode MS"/>
        </w:rPr>
        <w:t>częsta zmiana tamponu lub nawilżanie go wodą zabezpiecza przed nadmie</w:t>
      </w:r>
      <w:r w:rsidR="0003093E" w:rsidRPr="00F053FE">
        <w:rPr>
          <w:rFonts w:ascii="Arial Unicode MS" w:eastAsia="Arial Unicode MS" w:hAnsi="Arial Unicode MS" w:cs="Arial Unicode MS"/>
        </w:rPr>
        <w:t>r</w:t>
      </w:r>
      <w:r w:rsidR="0003093E" w:rsidRPr="00F053FE">
        <w:rPr>
          <w:rFonts w:ascii="Arial Unicode MS" w:eastAsia="Arial Unicode MS" w:hAnsi="Arial Unicode MS" w:cs="Arial Unicode MS"/>
        </w:rPr>
        <w:t>nym pochłanianiem substancji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03093E" w:rsidRPr="00F053FE" w:rsidRDefault="00BF71AF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owstrzymać się od picia, spożywania posiłków, palenia oraz prac wymagaj</w:t>
      </w:r>
      <w:r w:rsidR="0003093E" w:rsidRPr="00F053FE">
        <w:rPr>
          <w:rFonts w:ascii="Arial Unicode MS" w:eastAsia="Arial Unicode MS" w:hAnsi="Arial Unicode MS" w:cs="Arial Unicode MS"/>
          <w:bCs/>
        </w:rPr>
        <w:t>ą</w:t>
      </w:r>
      <w:r w:rsidR="0003093E" w:rsidRPr="00F053FE">
        <w:rPr>
          <w:rFonts w:ascii="Arial Unicode MS" w:eastAsia="Arial Unicode MS" w:hAnsi="Arial Unicode MS" w:cs="Arial Unicode MS"/>
          <w:bCs/>
        </w:rPr>
        <w:t>cych dużego wysiłku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Default="00BF71AF" w:rsidP="00C37465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567" w:hanging="612"/>
        <w:jc w:val="both"/>
        <w:rPr>
          <w:rFonts w:ascii="Arial Unicode MS" w:eastAsia="Arial Unicode MS" w:hAnsi="Arial Unicode MS" w:cs="Arial Unicode MS"/>
          <w:b/>
          <w:bCs/>
        </w:rPr>
      </w:pPr>
      <w:r w:rsidRPr="00F053FE">
        <w:rPr>
          <w:rFonts w:ascii="Arial Unicode MS" w:eastAsia="Arial Unicode MS" w:hAnsi="Arial Unicode MS" w:cs="Arial Unicode MS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</w:rPr>
        <w:t>czekiwać na pojawienie się odpowiedni</w:t>
      </w:r>
      <w:r w:rsidR="0057063B">
        <w:rPr>
          <w:rFonts w:ascii="Arial Unicode MS" w:eastAsia="Arial Unicode MS" w:hAnsi="Arial Unicode MS" w:cs="Arial Unicode MS"/>
          <w:bCs/>
        </w:rPr>
        <w:t>ch służb i postępować zgodnie z </w:t>
      </w:r>
      <w:r w:rsidR="0003093E" w:rsidRPr="00F053FE">
        <w:rPr>
          <w:rFonts w:ascii="Arial Unicode MS" w:eastAsia="Arial Unicode MS" w:hAnsi="Arial Unicode MS" w:cs="Arial Unicode MS"/>
          <w:bCs/>
        </w:rPr>
        <w:t>otrzymanymi od nich wytycznymi.</w:t>
      </w:r>
      <w:r w:rsidR="0003093E" w:rsidRPr="00F053FE">
        <w:rPr>
          <w:rFonts w:ascii="Arial Unicode MS" w:eastAsia="Arial Unicode MS" w:hAnsi="Arial Unicode MS" w:cs="Arial Unicode MS"/>
          <w:b/>
          <w:bCs/>
        </w:rPr>
        <w:t xml:space="preserve"> </w:t>
      </w:r>
    </w:p>
    <w:p w:rsidR="0057063B" w:rsidRPr="00101ABB" w:rsidRDefault="0057063B" w:rsidP="0057063B">
      <w:pPr>
        <w:autoSpaceDE w:val="0"/>
        <w:autoSpaceDN w:val="0"/>
        <w:adjustRightInd w:val="0"/>
        <w:jc w:val="both"/>
        <w:rPr>
          <w:rFonts w:ascii="Arial Unicode MS" w:hAnsi="Arial Unicode MS" w:cs="Arial Unicode MS"/>
          <w:b/>
          <w:bCs/>
          <w:lang w:val="pl-PL"/>
        </w:rPr>
      </w:pPr>
    </w:p>
    <w:p w:rsidR="0003093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, gdy szkoła została skażona substancją ch</w:t>
      </w:r>
      <w:r w:rsidR="0057063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e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miczną/biologi</w:t>
      </w:r>
      <w:r w:rsidR="0057063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czną, a 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zagrożenie zostało wykryte późno, np. gdy</w:t>
      </w:r>
      <w:r w:rsidR="0057063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pojawiły się objawy reakcji na 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substancję lub/i ogniska </w:t>
      </w:r>
      <w:r w:rsidR="009F38D5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zachorowań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</w:rPr>
        <w:t>N</w:t>
      </w:r>
      <w:r w:rsidR="0003093E" w:rsidRPr="00F053FE">
        <w:rPr>
          <w:rFonts w:ascii="Arial Unicode MS" w:eastAsia="Arial Unicode MS" w:hAnsi="Arial Unicode MS" w:cs="Arial Unicode MS"/>
          <w:bCs/>
        </w:rPr>
        <w:t>ie dotykać i nie wąchać podejrzanych przedmi</w:t>
      </w:r>
      <w:r w:rsidR="0057063B">
        <w:rPr>
          <w:rFonts w:ascii="Arial Unicode MS" w:eastAsia="Arial Unicode MS" w:hAnsi="Arial Unicode MS" w:cs="Arial Unicode MS"/>
          <w:bCs/>
        </w:rPr>
        <w:t>otów, nie sprzątać proszku, nie </w:t>
      </w:r>
      <w:r w:rsidR="0003093E" w:rsidRPr="00F053FE">
        <w:rPr>
          <w:rFonts w:ascii="Arial Unicode MS" w:eastAsia="Arial Unicode MS" w:hAnsi="Arial Unicode MS" w:cs="Arial Unicode MS"/>
          <w:bCs/>
        </w:rPr>
        <w:t>ścierać cieczy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owiadomić osobę odpowiedzialną w szkole za zarządzanie kryzysowe </w:t>
      </w:r>
      <w:r w:rsidR="0003093E" w:rsidRPr="00F053FE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03093E" w:rsidRPr="00F053FE">
        <w:rPr>
          <w:rFonts w:ascii="Arial Unicode MS" w:eastAsia="Arial Unicode MS" w:hAnsi="Arial Unicode MS" w:cs="Arial Unicode MS"/>
        </w:rPr>
        <w:t>dyre</w:t>
      </w:r>
      <w:r w:rsidR="0003093E" w:rsidRPr="00F053FE">
        <w:rPr>
          <w:rFonts w:ascii="Arial Unicode MS" w:eastAsia="Arial Unicode MS" w:hAnsi="Arial Unicode MS" w:cs="Arial Unicode MS"/>
        </w:rPr>
        <w:t>k</w:t>
      </w:r>
      <w:r w:rsidR="0003093E" w:rsidRPr="00F053FE">
        <w:rPr>
          <w:rFonts w:ascii="Arial Unicode MS" w:eastAsia="Arial Unicode MS" w:hAnsi="Arial Unicode MS" w:cs="Arial Unicode MS"/>
        </w:rPr>
        <w:t>tora</w:t>
      </w:r>
      <w:r w:rsidR="00AF217C">
        <w:rPr>
          <w:rFonts w:ascii="Arial Unicode MS" w:eastAsia="Arial Unicode MS" w:hAnsi="Arial Unicode MS" w:cs="Arial Unicode MS"/>
        </w:rPr>
        <w:t xml:space="preserve"> </w:t>
      </w:r>
      <w:r w:rsidR="00AF217C">
        <w:rPr>
          <w:rFonts w:ascii="Arial Unicode MS" w:eastAsia="Arial Unicode MS" w:hAnsi="Arial Unicode MS" w:cs="Arial Unicode MS"/>
          <w:bCs/>
        </w:rPr>
        <w:t>szkoły</w:t>
      </w:r>
      <w:r w:rsidR="0003093E" w:rsidRPr="00F053FE">
        <w:rPr>
          <w:rFonts w:ascii="Arial Unicode MS" w:eastAsia="Arial Unicode MS" w:hAnsi="Arial Unicode MS" w:cs="Arial Unicode MS"/>
        </w:rPr>
        <w:t xml:space="preserve">, </w:t>
      </w:r>
      <w:r w:rsidR="00AF217C">
        <w:rPr>
          <w:rFonts w:ascii="Arial Unicode MS" w:eastAsia="Arial Unicode MS" w:hAnsi="Arial Unicode MS" w:cs="Arial Unicode MS"/>
        </w:rPr>
        <w:t>wice</w:t>
      </w:r>
      <w:r w:rsidR="0003093E" w:rsidRPr="00F053FE">
        <w:rPr>
          <w:rFonts w:ascii="Arial Unicode MS" w:eastAsia="Arial Unicode MS" w:hAnsi="Arial Unicode MS" w:cs="Arial Unicode MS"/>
        </w:rPr>
        <w:t>dyrektora, osobę upoważnioną przez dyrekcję</w:t>
      </w:r>
      <w:r w:rsidRPr="00F053FE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rzykryć substancję</w:t>
      </w:r>
      <w:r w:rsidR="0057063B">
        <w:rPr>
          <w:rFonts w:ascii="Arial Unicode MS" w:eastAsia="Arial Unicode MS" w:hAnsi="Arial Unicode MS" w:cs="Arial Unicode MS"/>
          <w:bCs/>
        </w:rPr>
        <w:t>,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np. kocem, aby zapobiec jej rozprzestrzenianiu się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  <w:bCs/>
        </w:rPr>
        <w:t>ozamykać okna oraz drzwi i wyłączyć klimatyzację, nie dopuścić do przeci</w:t>
      </w:r>
      <w:r w:rsidR="0003093E" w:rsidRPr="00F053FE">
        <w:rPr>
          <w:rFonts w:ascii="Arial Unicode MS" w:eastAsia="Arial Unicode MS" w:hAnsi="Arial Unicode MS" w:cs="Arial Unicode MS"/>
          <w:bCs/>
        </w:rPr>
        <w:t>ą</w:t>
      </w:r>
      <w:r w:rsidR="0003093E" w:rsidRPr="00F053FE">
        <w:rPr>
          <w:rFonts w:ascii="Arial Unicode MS" w:eastAsia="Arial Unicode MS" w:hAnsi="Arial Unicode MS" w:cs="Arial Unicode MS"/>
          <w:bCs/>
        </w:rPr>
        <w:t>gów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</w:rPr>
        <w:t>puścić pomieszczenie, w którym wykryto/stwierdzono obecność podejrzanej substancji i nie wpuszczać do niego innych osób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O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głosić alarm i </w:t>
      </w:r>
      <w:r w:rsidR="0057063B" w:rsidRPr="00A508B0">
        <w:rPr>
          <w:rFonts w:ascii="Arial Unicode MS" w:eastAsia="Arial Unicode MS" w:hAnsi="Arial Unicode MS" w:cs="Arial Unicode MS"/>
          <w:bCs/>
        </w:rPr>
        <w:t>powiadomić</w:t>
      </w:r>
      <w:r w:rsidR="0057063B">
        <w:rPr>
          <w:rFonts w:ascii="Arial Unicode MS" w:eastAsia="Arial Unicode MS" w:hAnsi="Arial Unicode MS" w:cs="Arial Unicode MS"/>
          <w:bCs/>
        </w:rPr>
        <w:t xml:space="preserve"> </w:t>
      </w:r>
      <w:r w:rsidR="0003093E" w:rsidRPr="00F053FE">
        <w:rPr>
          <w:rFonts w:ascii="Arial Unicode MS" w:eastAsia="Arial Unicode MS" w:hAnsi="Arial Unicode MS" w:cs="Arial Unicode MS"/>
          <w:bCs/>
        </w:rPr>
        <w:t>wszystkich uczniów, nauczycieli oraz pracowników znajdujących się bezpośrednio poza budynkiem, a przebywających na terenie szkoły ewakuować do wnętrza szkoły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N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atychmiast po ogłoszeniu alarmu powiadomić odpowiednie służby </w:t>
      </w:r>
      <w:r w:rsidR="0003093E" w:rsidRPr="00F053FE">
        <w:rPr>
          <w:rFonts w:ascii="Arial Unicode MS" w:eastAsia="Arial Unicode MS" w:hAnsi="Arial Unicode MS" w:cs="Arial Unicode MS"/>
          <w:i/>
          <w:iCs/>
        </w:rPr>
        <w:t xml:space="preserve">- </w:t>
      </w:r>
      <w:r w:rsidR="0057063B">
        <w:rPr>
          <w:rFonts w:ascii="Arial Unicode MS" w:eastAsia="Arial Unicode MS" w:hAnsi="Arial Unicode MS" w:cs="Arial Unicode MS"/>
          <w:iCs/>
        </w:rPr>
        <w:t>p</w:t>
      </w:r>
      <w:r w:rsidR="0003093E" w:rsidRPr="00F053FE">
        <w:rPr>
          <w:rFonts w:ascii="Arial Unicode MS" w:eastAsia="Arial Unicode MS" w:hAnsi="Arial Unicode MS" w:cs="Arial Unicode MS"/>
        </w:rPr>
        <w:t xml:space="preserve">olicję, </w:t>
      </w:r>
      <w:r w:rsidR="0057063B">
        <w:rPr>
          <w:rFonts w:ascii="Arial Unicode MS" w:eastAsia="Arial Unicode MS" w:hAnsi="Arial Unicode MS" w:cs="Arial Unicode MS"/>
        </w:rPr>
        <w:t>s</w:t>
      </w:r>
      <w:r w:rsidR="0003093E" w:rsidRPr="00F053FE">
        <w:rPr>
          <w:rFonts w:ascii="Arial Unicode MS" w:eastAsia="Arial Unicode MS" w:hAnsi="Arial Unicode MS" w:cs="Arial Unicode MS"/>
        </w:rPr>
        <w:t xml:space="preserve">traż </w:t>
      </w:r>
      <w:r w:rsidR="0057063B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</w:rPr>
        <w:t xml:space="preserve">ożarną, </w:t>
      </w:r>
      <w:r w:rsidR="0057063B">
        <w:rPr>
          <w:rFonts w:ascii="Arial Unicode MS" w:eastAsia="Arial Unicode MS" w:hAnsi="Arial Unicode MS" w:cs="Arial Unicode MS"/>
        </w:rPr>
        <w:t>p</w:t>
      </w:r>
      <w:r w:rsidR="0003093E" w:rsidRPr="00F053FE">
        <w:rPr>
          <w:rFonts w:ascii="Arial Unicode MS" w:eastAsia="Arial Unicode MS" w:hAnsi="Arial Unicode MS" w:cs="Arial Unicode MS"/>
        </w:rPr>
        <w:t xml:space="preserve">ogotowie </w:t>
      </w:r>
      <w:r w:rsidR="0057063B">
        <w:rPr>
          <w:rFonts w:ascii="Arial Unicode MS" w:eastAsia="Arial Unicode MS" w:hAnsi="Arial Unicode MS" w:cs="Arial Unicode MS"/>
        </w:rPr>
        <w:t>r</w:t>
      </w:r>
      <w:r w:rsidR="0003093E" w:rsidRPr="00F053FE">
        <w:rPr>
          <w:rFonts w:ascii="Arial Unicode MS" w:eastAsia="Arial Unicode MS" w:hAnsi="Arial Unicode MS" w:cs="Arial Unicode MS"/>
        </w:rPr>
        <w:t xml:space="preserve">atunkowe, kładąc </w:t>
      </w:r>
      <w:r w:rsidR="0057063B">
        <w:rPr>
          <w:rFonts w:ascii="Arial Unicode MS" w:eastAsia="Arial Unicode MS" w:hAnsi="Arial Unicode MS" w:cs="Arial Unicode MS"/>
        </w:rPr>
        <w:t>szczególny nacisk na zawarcie w </w:t>
      </w:r>
      <w:r w:rsidR="0003093E" w:rsidRPr="00F053FE">
        <w:rPr>
          <w:rFonts w:ascii="Arial Unicode MS" w:eastAsia="Arial Unicode MS" w:hAnsi="Arial Unicode MS" w:cs="Arial Unicode MS"/>
        </w:rPr>
        <w:t>tym powiadomieniu informacji o charakterze potencjalnego zagrożenia</w:t>
      </w:r>
      <w:r w:rsidRPr="00F053FE">
        <w:rPr>
          <w:rFonts w:ascii="Arial Unicode MS" w:eastAsia="Arial Unicode MS" w:hAnsi="Arial Unicode MS" w:cs="Arial Unicode MS"/>
        </w:rPr>
        <w:t>.</w:t>
      </w:r>
      <w:r w:rsidR="0003093E" w:rsidRPr="00F053FE">
        <w:rPr>
          <w:rFonts w:ascii="Arial Unicode MS" w:eastAsia="Arial Unicode MS" w:hAnsi="Arial Unicode MS" w:cs="Arial Unicode MS"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szkole zamknąć i uszczelnić okna, drzwi, otwory wentylacyjne, wyłączyć kl</w:t>
      </w:r>
      <w:r w:rsidR="0003093E" w:rsidRPr="00F053FE">
        <w:rPr>
          <w:rFonts w:ascii="Arial Unicode MS" w:eastAsia="Arial Unicode MS" w:hAnsi="Arial Unicode MS" w:cs="Arial Unicode MS"/>
          <w:bCs/>
        </w:rPr>
        <w:t>i</w:t>
      </w:r>
      <w:r w:rsidR="0003093E" w:rsidRPr="00F053FE">
        <w:rPr>
          <w:rFonts w:ascii="Arial Unicode MS" w:eastAsia="Arial Unicode MS" w:hAnsi="Arial Unicode MS" w:cs="Arial Unicode MS"/>
          <w:bCs/>
        </w:rPr>
        <w:t>matyzację</w:t>
      </w:r>
      <w:r w:rsidR="0057063B">
        <w:rPr>
          <w:rFonts w:ascii="Arial Unicode MS" w:eastAsia="Arial Unicode MS" w:hAnsi="Arial Unicode MS" w:cs="Arial Unicode MS"/>
          <w:bCs/>
        </w:rPr>
        <w:t>,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a budynek szkoły wraz ze wszystkimi obecnymi wewnątrz osobami odizolować od bezpośredniego otoczenia</w:t>
      </w:r>
      <w:r w:rsidR="0057063B">
        <w:rPr>
          <w:rFonts w:ascii="Arial Unicode MS" w:eastAsia="Arial Unicode MS" w:hAnsi="Arial Unicode MS" w:cs="Arial Unicode MS"/>
          <w:bCs/>
        </w:rPr>
        <w:t>,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przygotowując się do ewentualnej kwarantanny</w:t>
      </w:r>
      <w:r w:rsidRPr="00F053FE">
        <w:rPr>
          <w:rFonts w:ascii="Arial Unicode MS" w:eastAsia="Arial Unicode MS" w:hAnsi="Arial Unicode MS" w:cs="Arial Unicode MS"/>
          <w:bCs/>
        </w:rPr>
        <w:t>.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 </w:t>
      </w:r>
    </w:p>
    <w:p w:rsidR="0003093E" w:rsidRPr="00F053FE" w:rsidRDefault="00BF71AF" w:rsidP="00C37465">
      <w:pPr>
        <w:pStyle w:val="Akapitzlist"/>
        <w:numPr>
          <w:ilvl w:val="1"/>
          <w:numId w:val="34"/>
        </w:numPr>
        <w:tabs>
          <w:tab w:val="clear" w:pos="144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</w:t>
      </w:r>
      <w:r w:rsidR="0003093E" w:rsidRPr="00F053FE">
        <w:rPr>
          <w:rFonts w:ascii="Arial Unicode MS" w:eastAsia="Arial Unicode MS" w:hAnsi="Arial Unicode MS" w:cs="Arial Unicode MS"/>
          <w:bCs/>
        </w:rPr>
        <w:t>czekiwać na pojawienie się odpowiedni</w:t>
      </w:r>
      <w:r w:rsidR="00A508B0">
        <w:rPr>
          <w:rFonts w:ascii="Arial Unicode MS" w:eastAsia="Arial Unicode MS" w:hAnsi="Arial Unicode MS" w:cs="Arial Unicode MS"/>
          <w:bCs/>
        </w:rPr>
        <w:t>ch służb i postępować zgodnie z </w:t>
      </w:r>
      <w:r w:rsidR="0003093E" w:rsidRPr="00F053FE">
        <w:rPr>
          <w:rFonts w:ascii="Arial Unicode MS" w:eastAsia="Arial Unicode MS" w:hAnsi="Arial Unicode MS" w:cs="Arial Unicode MS"/>
          <w:bCs/>
        </w:rPr>
        <w:t xml:space="preserve">otrzymanymi od nich wytycznymi. </w:t>
      </w:r>
    </w:p>
    <w:p w:rsidR="008C1CEA" w:rsidRPr="00F053FE" w:rsidRDefault="008C1CEA">
      <w:pPr>
        <w:rPr>
          <w:rFonts w:ascii="Arial Unicode MS" w:hAnsi="Arial Unicode MS" w:cs="Arial Unicode MS"/>
          <w:bdr w:val="none" w:sz="0" w:space="0" w:color="auto"/>
          <w:lang w:val="pl-PL" w:eastAsia="pl-PL"/>
        </w:rPr>
      </w:pPr>
    </w:p>
    <w:p w:rsidR="000D1189" w:rsidRPr="00EE37BF" w:rsidRDefault="00EE37BF" w:rsidP="00EE37BF">
      <w:pPr>
        <w:spacing w:before="100" w:beforeAutospacing="1" w:after="240" w:line="480" w:lineRule="auto"/>
        <w:ind w:left="360"/>
        <w:jc w:val="both"/>
        <w:rPr>
          <w:rFonts w:ascii="Arial Unicode MS" w:hAnsi="Arial Unicode MS" w:cs="Arial Unicode MS"/>
          <w:lang w:val="pl-PL"/>
        </w:rPr>
      </w:pPr>
      <w:r w:rsidRPr="00EE37BF">
        <w:rPr>
          <w:rFonts w:ascii="Arial Unicode MS" w:hAnsi="Arial Unicode MS" w:cs="Arial Unicode MS"/>
          <w:lang w:val="pl-PL"/>
        </w:rPr>
        <w:t>3.</w:t>
      </w:r>
      <w:r w:rsidR="002121F6" w:rsidRPr="00EE37BF">
        <w:rPr>
          <w:rFonts w:ascii="Arial Unicode MS" w:hAnsi="Arial Unicode MS" w:cs="Arial Unicode MS"/>
          <w:lang w:val="pl-PL"/>
        </w:rPr>
        <w:t xml:space="preserve"> </w:t>
      </w:r>
      <w:r w:rsidR="0003093E" w:rsidRPr="00EE37BF">
        <w:rPr>
          <w:rFonts w:ascii="Arial Unicode MS" w:hAnsi="Arial Unicode MS" w:cs="Arial Unicode MS"/>
          <w:lang w:val="pl-PL"/>
        </w:rPr>
        <w:t>ZAGROŻENIA WEWNĘTRZNE</w:t>
      </w:r>
    </w:p>
    <w:p w:rsidR="000D1189" w:rsidRPr="00F053FE" w:rsidRDefault="000D1189" w:rsidP="00C374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Arial Unicode MS" w:eastAsia="Arial Unicode MS" w:hAnsi="Arial Unicode MS" w:cs="Arial Unicode MS"/>
          <w:b/>
          <w:bCs/>
          <w:vanish/>
          <w:u w:val="single"/>
          <w:lang w:eastAsia="en-US"/>
        </w:rPr>
      </w:pPr>
    </w:p>
    <w:p w:rsidR="009E1435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9E143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postępowania w sytuacjach nieuspr</w:t>
      </w:r>
      <w:r w:rsidR="00FB45D1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awiedliwionej absencji ucznia w </w:t>
      </w:r>
      <w:r w:rsidR="0057063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szkole</w:t>
      </w:r>
    </w:p>
    <w:p w:rsidR="009E1435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 xml:space="preserve">Po stwierdzeniu tygodniowej nieobecności ucznia w szkole - wychowawca klasy zobowiązany jest do skontaktowania się z rodzicami/opiekunami </w:t>
      </w:r>
      <w:r w:rsidR="0057063B" w:rsidRPr="00F053FE">
        <w:rPr>
          <w:rFonts w:ascii="Arial Unicode MS" w:eastAsia="Arial Unicode MS" w:hAnsi="Arial Unicode MS" w:cs="Arial Unicode MS"/>
          <w:sz w:val="24"/>
        </w:rPr>
        <w:t xml:space="preserve">prawnymi </w:t>
      </w:r>
      <w:r w:rsidRPr="00F053FE">
        <w:rPr>
          <w:rFonts w:ascii="Arial Unicode MS" w:eastAsia="Arial Unicode MS" w:hAnsi="Arial Unicode MS" w:cs="Arial Unicode MS"/>
          <w:sz w:val="24"/>
        </w:rPr>
        <w:t>ucznia w celu wyjaśnienia przyczyn nieobecności.</w:t>
      </w:r>
    </w:p>
    <w:p w:rsidR="008C1CEA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 xml:space="preserve">W razie braku bezpośredniego kontaktu z rodzicami/opiekunami </w:t>
      </w:r>
      <w:r w:rsidR="0057063B" w:rsidRPr="00F053FE">
        <w:rPr>
          <w:rFonts w:ascii="Arial Unicode MS" w:eastAsia="Arial Unicode MS" w:hAnsi="Arial Unicode MS" w:cs="Arial Unicode MS"/>
          <w:sz w:val="24"/>
        </w:rPr>
        <w:t>prawnym</w:t>
      </w:r>
      <w:r w:rsidR="0057063B">
        <w:rPr>
          <w:rFonts w:ascii="Arial Unicode MS" w:eastAsia="Arial Unicode MS" w:hAnsi="Arial Unicode MS" w:cs="Arial Unicode MS"/>
          <w:sz w:val="24"/>
        </w:rPr>
        <w:t xml:space="preserve">i </w:t>
      </w:r>
      <w:r w:rsidRPr="00F053FE">
        <w:rPr>
          <w:rFonts w:ascii="Arial Unicode MS" w:eastAsia="Arial Unicode MS" w:hAnsi="Arial Unicode MS" w:cs="Arial Unicode MS"/>
          <w:sz w:val="24"/>
        </w:rPr>
        <w:t xml:space="preserve">ucznia - wychowawca </w:t>
      </w:r>
      <w:r w:rsidR="00115ACF">
        <w:rPr>
          <w:rFonts w:ascii="Arial Unicode MS" w:eastAsia="Arial Unicode MS" w:hAnsi="Arial Unicode MS" w:cs="Arial Unicode MS"/>
          <w:sz w:val="24"/>
        </w:rPr>
        <w:t xml:space="preserve">klasy </w:t>
      </w:r>
      <w:r w:rsidRPr="00F053FE">
        <w:rPr>
          <w:rFonts w:ascii="Arial Unicode MS" w:eastAsia="Arial Unicode MS" w:hAnsi="Arial Unicode MS" w:cs="Arial Unicode MS"/>
          <w:sz w:val="24"/>
        </w:rPr>
        <w:t>wysyła zawiadomienie pisemne dotyczące nie</w:t>
      </w:r>
      <w:r w:rsidRPr="00F053FE">
        <w:rPr>
          <w:rFonts w:ascii="Arial Unicode MS" w:eastAsia="Arial Unicode MS" w:hAnsi="Arial Unicode MS" w:cs="Arial Unicode MS"/>
          <w:sz w:val="24"/>
        </w:rPr>
        <w:t>o</w:t>
      </w:r>
      <w:r w:rsidRPr="00F053FE">
        <w:rPr>
          <w:rFonts w:ascii="Arial Unicode MS" w:eastAsia="Arial Unicode MS" w:hAnsi="Arial Unicode MS" w:cs="Arial Unicode MS"/>
          <w:sz w:val="24"/>
        </w:rPr>
        <w:t>becności ucznia w szkole (odnotowuje ten fakt w e-dzienn</w:t>
      </w:r>
      <w:r w:rsidR="00602A3B">
        <w:rPr>
          <w:rFonts w:ascii="Arial Unicode MS" w:eastAsia="Arial Unicode MS" w:hAnsi="Arial Unicode MS" w:cs="Arial Unicode MS"/>
          <w:sz w:val="24"/>
        </w:rPr>
        <w:t>i</w:t>
      </w:r>
      <w:r w:rsidRPr="00F053FE">
        <w:rPr>
          <w:rFonts w:ascii="Arial Unicode MS" w:eastAsia="Arial Unicode MS" w:hAnsi="Arial Unicode MS" w:cs="Arial Unicode MS"/>
          <w:sz w:val="24"/>
        </w:rPr>
        <w:t>ku).</w:t>
      </w:r>
    </w:p>
    <w:p w:rsidR="009E1435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Wobec braku informa</w:t>
      </w:r>
      <w:r w:rsidR="000B48D4" w:rsidRPr="00F053FE">
        <w:rPr>
          <w:rFonts w:ascii="Arial Unicode MS" w:eastAsia="Arial Unicode MS" w:hAnsi="Arial Unicode MS" w:cs="Arial Unicode MS"/>
          <w:sz w:val="24"/>
        </w:rPr>
        <w:t>cji zwrotnej ze strony rodziców/</w:t>
      </w:r>
      <w:r w:rsidRPr="00F053FE">
        <w:rPr>
          <w:rFonts w:ascii="Arial Unicode MS" w:eastAsia="Arial Unicode MS" w:hAnsi="Arial Unicode MS" w:cs="Arial Unicode MS"/>
          <w:sz w:val="24"/>
        </w:rPr>
        <w:t xml:space="preserve">opiekunów </w:t>
      </w:r>
      <w:r w:rsidR="0057063B" w:rsidRPr="00F053FE">
        <w:rPr>
          <w:rFonts w:ascii="Arial Unicode MS" w:eastAsia="Arial Unicode MS" w:hAnsi="Arial Unicode MS" w:cs="Arial Unicode MS"/>
          <w:sz w:val="24"/>
        </w:rPr>
        <w:t xml:space="preserve">prawnych </w:t>
      </w:r>
      <w:r w:rsidRPr="00F053FE">
        <w:rPr>
          <w:rFonts w:ascii="Arial Unicode MS" w:eastAsia="Arial Unicode MS" w:hAnsi="Arial Unicode MS" w:cs="Arial Unicode MS"/>
          <w:sz w:val="24"/>
        </w:rPr>
        <w:t>ucznia - pedagog wysyła pismo z informacją o nieobecności dziecka, w którym wzywa rodzica do natychmiastowego kontaktu ze szkołą w celu wyjaśnienia nieobecności syna czy córki.</w:t>
      </w:r>
    </w:p>
    <w:p w:rsidR="009E1435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Pedagog informuje dyrektora szkoły o podjętych działaniach.</w:t>
      </w:r>
    </w:p>
    <w:p w:rsidR="009E1435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 xml:space="preserve">W przypadku dalszego braku realizacji obowiązku szkolnego przez ucznia </w:t>
      </w:r>
      <w:r w:rsidR="00B47914">
        <w:rPr>
          <w:rFonts w:ascii="Arial Unicode MS" w:eastAsia="Arial Unicode MS" w:hAnsi="Arial Unicode MS" w:cs="Arial Unicode MS"/>
          <w:sz w:val="24"/>
        </w:rPr>
        <w:t>–</w:t>
      </w:r>
      <w:r w:rsidRPr="00F053FE">
        <w:rPr>
          <w:rFonts w:ascii="Arial Unicode MS" w:eastAsia="Arial Unicode MS" w:hAnsi="Arial Unicode MS" w:cs="Arial Unicode MS"/>
          <w:sz w:val="24"/>
        </w:rPr>
        <w:t xml:space="preserve"> d</w:t>
      </w:r>
      <w:r w:rsidR="00B47914">
        <w:rPr>
          <w:rFonts w:ascii="Arial Unicode MS" w:eastAsia="Arial Unicode MS" w:hAnsi="Arial Unicode MS" w:cs="Arial Unicode MS"/>
          <w:sz w:val="24"/>
        </w:rPr>
        <w:t>y</w:t>
      </w:r>
      <w:r w:rsidRPr="00F053FE">
        <w:rPr>
          <w:rFonts w:ascii="Arial Unicode MS" w:eastAsia="Arial Unicode MS" w:hAnsi="Arial Unicode MS" w:cs="Arial Unicode MS"/>
          <w:sz w:val="24"/>
        </w:rPr>
        <w:t>rektor szkoły wysyła listem poleconym za potwierdzeniem odbioru upomni</w:t>
      </w:r>
      <w:r w:rsidRPr="00F053FE">
        <w:rPr>
          <w:rFonts w:ascii="Arial Unicode MS" w:eastAsia="Arial Unicode MS" w:hAnsi="Arial Unicode MS" w:cs="Arial Unicode MS"/>
          <w:sz w:val="24"/>
        </w:rPr>
        <w:t>e</w:t>
      </w:r>
      <w:r w:rsidRPr="00F053FE">
        <w:rPr>
          <w:rFonts w:ascii="Arial Unicode MS" w:eastAsia="Arial Unicode MS" w:hAnsi="Arial Unicode MS" w:cs="Arial Unicode MS"/>
          <w:sz w:val="24"/>
        </w:rPr>
        <w:t xml:space="preserve">nie do rodziców/opiekunów </w:t>
      </w:r>
      <w:r w:rsidR="0057063B" w:rsidRPr="00F053FE">
        <w:rPr>
          <w:rFonts w:ascii="Arial Unicode MS" w:eastAsia="Arial Unicode MS" w:hAnsi="Arial Unicode MS" w:cs="Arial Unicode MS"/>
          <w:sz w:val="24"/>
        </w:rPr>
        <w:t xml:space="preserve">prawnych </w:t>
      </w:r>
      <w:r w:rsidRPr="00F053FE">
        <w:rPr>
          <w:rFonts w:ascii="Arial Unicode MS" w:eastAsia="Arial Unicode MS" w:hAnsi="Arial Unicode MS" w:cs="Arial Unicode MS"/>
          <w:sz w:val="24"/>
        </w:rPr>
        <w:t>dziecka.</w:t>
      </w:r>
    </w:p>
    <w:p w:rsidR="009E1435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lastRenderedPageBreak/>
        <w:t>W przypadku dalszego braku reakcji ze strony rodziców na fakt nierealizowania obowiązku szkolnego przez ich dziecko - pedagog zawiadamia Komisariat Pol</w:t>
      </w:r>
      <w:r w:rsidRPr="00F053FE">
        <w:rPr>
          <w:rFonts w:ascii="Arial Unicode MS" w:eastAsia="Arial Unicode MS" w:hAnsi="Arial Unicode MS" w:cs="Arial Unicode MS"/>
          <w:sz w:val="24"/>
        </w:rPr>
        <w:t>i</w:t>
      </w:r>
      <w:r w:rsidRPr="00F053FE">
        <w:rPr>
          <w:rFonts w:ascii="Arial Unicode MS" w:eastAsia="Arial Unicode MS" w:hAnsi="Arial Unicode MS" w:cs="Arial Unicode MS"/>
          <w:sz w:val="24"/>
        </w:rPr>
        <w:t>cji.</w:t>
      </w:r>
    </w:p>
    <w:p w:rsidR="008C1CEA" w:rsidRPr="00F053FE" w:rsidRDefault="009E1435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 xml:space="preserve">Jeśli sytuacja nadal się powtarza </w:t>
      </w:r>
      <w:r w:rsidR="0057063B">
        <w:rPr>
          <w:rFonts w:ascii="Arial Unicode MS" w:eastAsia="Arial Unicode MS" w:hAnsi="Arial Unicode MS" w:cs="Arial Unicode MS"/>
          <w:sz w:val="24"/>
        </w:rPr>
        <w:t>to po wysłaniu trzech upomnień d</w:t>
      </w:r>
      <w:r w:rsidRPr="00F053FE">
        <w:rPr>
          <w:rFonts w:ascii="Arial Unicode MS" w:eastAsia="Arial Unicode MS" w:hAnsi="Arial Unicode MS" w:cs="Arial Unicode MS"/>
          <w:sz w:val="24"/>
        </w:rPr>
        <w:t>yrektora</w:t>
      </w:r>
      <w:r w:rsidR="0057063B">
        <w:rPr>
          <w:rFonts w:ascii="Arial Unicode MS" w:eastAsia="Arial Unicode MS" w:hAnsi="Arial Unicode MS" w:cs="Arial Unicode MS"/>
          <w:sz w:val="24"/>
        </w:rPr>
        <w:t xml:space="preserve"> szkoły</w:t>
      </w:r>
      <w:r w:rsidRPr="00F053FE">
        <w:rPr>
          <w:rFonts w:ascii="Arial Unicode MS" w:eastAsia="Arial Unicode MS" w:hAnsi="Arial Unicode MS" w:cs="Arial Unicode MS"/>
          <w:sz w:val="24"/>
        </w:rPr>
        <w:t xml:space="preserve"> - zostaje skierowanie pismo do Wydziału Oświaty o nałożeniu grzywny.</w:t>
      </w:r>
    </w:p>
    <w:p w:rsidR="009E1435" w:rsidRDefault="008C1CEA" w:rsidP="00C37465">
      <w:pPr>
        <w:pStyle w:val="link3"/>
        <w:numPr>
          <w:ilvl w:val="0"/>
          <w:numId w:val="24"/>
        </w:numPr>
        <w:tabs>
          <w:tab w:val="clear" w:pos="360"/>
        </w:tabs>
        <w:ind w:left="540" w:hanging="540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D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alsze nierealizowanie obowiązku szkolnego przez ucznia skutkuje złożeniem wniosku do Sądu </w:t>
      </w:r>
      <w:r w:rsidR="000B48D4" w:rsidRPr="00F053FE">
        <w:rPr>
          <w:rFonts w:ascii="Arial Unicode MS" w:eastAsia="Arial Unicode MS" w:hAnsi="Arial Unicode MS" w:cs="Arial Unicode MS"/>
          <w:sz w:val="24"/>
        </w:rPr>
        <w:t>Rodzinnego i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Nieletnich w Poznaniu o rozpoznanie sytuacji rodzin</w:t>
      </w:r>
      <w:r w:rsidR="000B48D4" w:rsidRPr="00F053FE">
        <w:rPr>
          <w:rFonts w:ascii="Arial Unicode MS" w:eastAsia="Arial Unicode MS" w:hAnsi="Arial Unicode MS" w:cs="Arial Unicode MS"/>
          <w:sz w:val="24"/>
        </w:rPr>
        <w:t xml:space="preserve">nej </w:t>
      </w:r>
      <w:r w:rsidR="009E1435" w:rsidRPr="00F053FE">
        <w:rPr>
          <w:rFonts w:ascii="Arial Unicode MS" w:eastAsia="Arial Unicode MS" w:hAnsi="Arial Unicode MS" w:cs="Arial Unicode MS"/>
          <w:sz w:val="24"/>
        </w:rPr>
        <w:t>i wydanie odpowiednich zarządzeń opiekuńczych.</w:t>
      </w:r>
    </w:p>
    <w:p w:rsidR="0018735C" w:rsidRPr="00F053FE" w:rsidRDefault="0018735C" w:rsidP="0018735C">
      <w:pPr>
        <w:pStyle w:val="link3"/>
        <w:tabs>
          <w:tab w:val="left" w:pos="360"/>
        </w:tabs>
        <w:jc w:val="both"/>
        <w:rPr>
          <w:rFonts w:ascii="Arial Unicode MS" w:eastAsia="Arial Unicode MS" w:hAnsi="Arial Unicode MS" w:cs="Arial Unicode MS"/>
          <w:sz w:val="24"/>
        </w:rPr>
      </w:pPr>
    </w:p>
    <w:p w:rsidR="000B48D4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</w:t>
      </w:r>
      <w:r w:rsidR="009E143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przypadku spóźniania się na lekcje</w:t>
      </w:r>
    </w:p>
    <w:p w:rsidR="009E1435" w:rsidRPr="00F053FE" w:rsidRDefault="000B48D4" w:rsidP="00C37465">
      <w:pPr>
        <w:pStyle w:val="link3"/>
        <w:numPr>
          <w:ilvl w:val="0"/>
          <w:numId w:val="37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Nauczyciel  danego przedmiotu</w:t>
      </w:r>
      <w:r w:rsidR="00107DEE" w:rsidRPr="00F053FE">
        <w:rPr>
          <w:rFonts w:ascii="Arial Unicode MS" w:eastAsia="Arial Unicode MS" w:hAnsi="Arial Unicode MS" w:cs="Arial Unicode MS"/>
          <w:sz w:val="24"/>
        </w:rPr>
        <w:t xml:space="preserve"> przeprowadza rozmowę 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z uczniem w celu ro</w:t>
      </w:r>
      <w:r w:rsidR="009E1435" w:rsidRPr="00F053FE">
        <w:rPr>
          <w:rFonts w:ascii="Arial Unicode MS" w:eastAsia="Arial Unicode MS" w:hAnsi="Arial Unicode MS" w:cs="Arial Unicode MS"/>
          <w:sz w:val="24"/>
        </w:rPr>
        <w:t>z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poznania przyczyn spóźniania się. </w:t>
      </w:r>
    </w:p>
    <w:p w:rsidR="009E1435" w:rsidRPr="00F053FE" w:rsidRDefault="009E1435" w:rsidP="00C37465">
      <w:pPr>
        <w:pStyle w:val="link3"/>
        <w:numPr>
          <w:ilvl w:val="0"/>
          <w:numId w:val="37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Jeżeli sytuacja n</w:t>
      </w:r>
      <w:r w:rsidR="00107DEE" w:rsidRPr="00F053FE">
        <w:rPr>
          <w:rFonts w:ascii="Arial Unicode MS" w:eastAsia="Arial Unicode MS" w:hAnsi="Arial Unicode MS" w:cs="Arial Unicode MS"/>
          <w:sz w:val="24"/>
        </w:rPr>
        <w:t>agminnie powtarza się</w:t>
      </w:r>
      <w:r w:rsidR="0018735C">
        <w:rPr>
          <w:rFonts w:ascii="Arial Unicode MS" w:eastAsia="Arial Unicode MS" w:hAnsi="Arial Unicode MS" w:cs="Arial Unicode MS"/>
          <w:sz w:val="24"/>
        </w:rPr>
        <w:t>,</w:t>
      </w:r>
      <w:r w:rsidR="00107DEE" w:rsidRPr="00F053FE">
        <w:rPr>
          <w:rFonts w:ascii="Arial Unicode MS" w:eastAsia="Arial Unicode MS" w:hAnsi="Arial Unicode MS" w:cs="Arial Unicode MS"/>
          <w:sz w:val="24"/>
        </w:rPr>
        <w:t xml:space="preserve"> zgłasza ten fakt</w:t>
      </w:r>
      <w:r w:rsidRPr="00F053FE">
        <w:rPr>
          <w:rFonts w:ascii="Arial Unicode MS" w:eastAsia="Arial Unicode MS" w:hAnsi="Arial Unicode MS" w:cs="Arial Unicode MS"/>
          <w:sz w:val="24"/>
        </w:rPr>
        <w:t xml:space="preserve"> wychowawcy klasy, który przeprowadza rozmowę z uczniem</w:t>
      </w:r>
      <w:r w:rsidR="00107DEE" w:rsidRPr="00F053FE">
        <w:rPr>
          <w:rFonts w:ascii="Arial Unicode MS" w:eastAsia="Arial Unicode MS" w:hAnsi="Arial Unicode MS" w:cs="Arial Unicode MS"/>
          <w:sz w:val="24"/>
        </w:rPr>
        <w:t xml:space="preserve"> w obecności pedagoga szkolnego</w:t>
      </w:r>
      <w:r w:rsidRPr="00F053FE">
        <w:rPr>
          <w:rFonts w:ascii="Arial Unicode MS" w:eastAsia="Arial Unicode MS" w:hAnsi="Arial Unicode MS" w:cs="Arial Unicode MS"/>
          <w:sz w:val="24"/>
        </w:rPr>
        <w:t>.</w:t>
      </w:r>
    </w:p>
    <w:p w:rsidR="009E1435" w:rsidRDefault="00107DEE" w:rsidP="00C37465">
      <w:pPr>
        <w:pStyle w:val="link3"/>
        <w:numPr>
          <w:ilvl w:val="0"/>
          <w:numId w:val="37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rFonts w:ascii="Arial Unicode MS" w:eastAsia="Arial Unicode MS" w:hAnsi="Arial Unicode MS" w:cs="Arial Unicode MS"/>
          <w:sz w:val="24"/>
        </w:rPr>
      </w:pPr>
      <w:r w:rsidRPr="00F053FE">
        <w:rPr>
          <w:rFonts w:ascii="Arial Unicode MS" w:eastAsia="Arial Unicode MS" w:hAnsi="Arial Unicode MS" w:cs="Arial Unicode MS"/>
          <w:sz w:val="24"/>
        </w:rPr>
        <w:t>Jeśli sytuacja się nie zmienia</w:t>
      </w:r>
      <w:r w:rsidR="0018735C">
        <w:rPr>
          <w:rFonts w:ascii="Arial Unicode MS" w:eastAsia="Arial Unicode MS" w:hAnsi="Arial Unicode MS" w:cs="Arial Unicode MS"/>
          <w:sz w:val="24"/>
        </w:rPr>
        <w:t>,</w:t>
      </w:r>
      <w:r w:rsidRPr="00F053FE">
        <w:rPr>
          <w:rFonts w:ascii="Arial Unicode MS" w:eastAsia="Arial Unicode MS" w:hAnsi="Arial Unicode MS" w:cs="Arial Unicode MS"/>
          <w:sz w:val="24"/>
        </w:rPr>
        <w:t xml:space="preserve"> wychowawca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i pedagog</w:t>
      </w:r>
      <w:r w:rsidRPr="00F053FE">
        <w:rPr>
          <w:rFonts w:ascii="Arial Unicode MS" w:eastAsia="Arial Unicode MS" w:hAnsi="Arial Unicode MS" w:cs="Arial Unicode MS"/>
          <w:sz w:val="24"/>
        </w:rPr>
        <w:t xml:space="preserve"> wzywają do szkoły rodz</w:t>
      </w:r>
      <w:r w:rsidRPr="00F053FE">
        <w:rPr>
          <w:rFonts w:ascii="Arial Unicode MS" w:eastAsia="Arial Unicode MS" w:hAnsi="Arial Unicode MS" w:cs="Arial Unicode MS"/>
          <w:sz w:val="24"/>
        </w:rPr>
        <w:t>i</w:t>
      </w:r>
      <w:r w:rsidRPr="00F053FE">
        <w:rPr>
          <w:rFonts w:ascii="Arial Unicode MS" w:eastAsia="Arial Unicode MS" w:hAnsi="Arial Unicode MS" w:cs="Arial Unicode MS"/>
          <w:sz w:val="24"/>
        </w:rPr>
        <w:t xml:space="preserve">ców </w:t>
      </w:r>
      <w:r w:rsidR="0018735C" w:rsidRPr="00F053FE">
        <w:rPr>
          <w:rFonts w:ascii="Arial Unicode MS" w:eastAsia="Arial Unicode MS" w:hAnsi="Arial Unicode MS" w:cs="Arial Unicode MS"/>
          <w:sz w:val="24"/>
        </w:rPr>
        <w:t xml:space="preserve">ucznia </w:t>
      </w:r>
      <w:r w:rsidRPr="00F053FE">
        <w:rPr>
          <w:rFonts w:ascii="Arial Unicode MS" w:eastAsia="Arial Unicode MS" w:hAnsi="Arial Unicode MS" w:cs="Arial Unicode MS"/>
          <w:sz w:val="24"/>
        </w:rPr>
        <w:t xml:space="preserve">i </w:t>
      </w:r>
      <w:r w:rsidR="009E1435" w:rsidRPr="00F053FE">
        <w:rPr>
          <w:rFonts w:ascii="Arial Unicode MS" w:eastAsia="Arial Unicode MS" w:hAnsi="Arial Unicode MS" w:cs="Arial Unicode MS"/>
          <w:sz w:val="24"/>
        </w:rPr>
        <w:t>inform</w:t>
      </w:r>
      <w:r w:rsidRPr="00F053FE">
        <w:rPr>
          <w:rFonts w:ascii="Arial Unicode MS" w:eastAsia="Arial Unicode MS" w:hAnsi="Arial Unicode MS" w:cs="Arial Unicode MS"/>
          <w:sz w:val="24"/>
        </w:rPr>
        <w:t>ują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</w:t>
      </w:r>
      <w:r w:rsidR="0018735C">
        <w:rPr>
          <w:rFonts w:ascii="Arial Unicode MS" w:eastAsia="Arial Unicode MS" w:hAnsi="Arial Unicode MS" w:cs="Arial Unicode MS"/>
          <w:sz w:val="24"/>
        </w:rPr>
        <w:t>ich o fakcie spóźnień oraz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rozpoznanej przyczynie. Ust</w:t>
      </w:r>
      <w:r w:rsidR="009E1435" w:rsidRPr="00F053FE">
        <w:rPr>
          <w:rFonts w:ascii="Arial Unicode MS" w:eastAsia="Arial Unicode MS" w:hAnsi="Arial Unicode MS" w:cs="Arial Unicode MS"/>
          <w:sz w:val="24"/>
        </w:rPr>
        <w:t>a</w:t>
      </w:r>
      <w:r w:rsidR="009E1435" w:rsidRPr="00F053FE">
        <w:rPr>
          <w:rFonts w:ascii="Arial Unicode MS" w:eastAsia="Arial Unicode MS" w:hAnsi="Arial Unicode MS" w:cs="Arial Unicode MS"/>
          <w:sz w:val="24"/>
        </w:rPr>
        <w:t>l</w:t>
      </w:r>
      <w:r w:rsidR="0018735C">
        <w:rPr>
          <w:rFonts w:ascii="Arial Unicode MS" w:eastAsia="Arial Unicode MS" w:hAnsi="Arial Unicode MS" w:cs="Arial Unicode MS"/>
          <w:sz w:val="24"/>
        </w:rPr>
        <w:t>ają z rodzicami i uczniem działania eliminujące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dalsze spóźnienia z uwzglę</w:t>
      </w:r>
      <w:r w:rsidR="009E1435" w:rsidRPr="00F053FE">
        <w:rPr>
          <w:rFonts w:ascii="Arial Unicode MS" w:eastAsia="Arial Unicode MS" w:hAnsi="Arial Unicode MS" w:cs="Arial Unicode MS"/>
          <w:sz w:val="24"/>
        </w:rPr>
        <w:t>d</w:t>
      </w:r>
      <w:r w:rsidR="009E1435" w:rsidRPr="00F053FE">
        <w:rPr>
          <w:rFonts w:ascii="Arial Unicode MS" w:eastAsia="Arial Unicode MS" w:hAnsi="Arial Unicode MS" w:cs="Arial Unicode MS"/>
          <w:sz w:val="24"/>
        </w:rPr>
        <w:t>nieniem ich przyczyny</w:t>
      </w:r>
      <w:r w:rsidR="0018735C">
        <w:rPr>
          <w:rFonts w:ascii="Arial Unicode MS" w:eastAsia="Arial Unicode MS" w:hAnsi="Arial Unicode MS" w:cs="Arial Unicode MS"/>
          <w:sz w:val="24"/>
        </w:rPr>
        <w:t>,</w:t>
      </w:r>
      <w:r w:rsidR="009E1435" w:rsidRPr="00F053FE">
        <w:rPr>
          <w:rFonts w:ascii="Arial Unicode MS" w:eastAsia="Arial Unicode MS" w:hAnsi="Arial Unicode MS" w:cs="Arial Unicode MS"/>
          <w:sz w:val="24"/>
        </w:rPr>
        <w:t xml:space="preserve"> np. zmiana trybu życia. </w:t>
      </w:r>
    </w:p>
    <w:p w:rsidR="00C73707" w:rsidRPr="00F053FE" w:rsidRDefault="00C73707" w:rsidP="00C73707">
      <w:pPr>
        <w:pStyle w:val="link3"/>
        <w:tabs>
          <w:tab w:val="left" w:pos="0"/>
        </w:tabs>
        <w:ind w:left="567" w:firstLine="0"/>
        <w:jc w:val="both"/>
        <w:rPr>
          <w:rFonts w:ascii="Arial Unicode MS" w:eastAsia="Arial Unicode MS" w:hAnsi="Arial Unicode MS" w:cs="Arial Unicode MS"/>
          <w:sz w:val="24"/>
        </w:rPr>
      </w:pPr>
    </w:p>
    <w:p w:rsidR="009E1435" w:rsidRPr="00F053FE" w:rsidRDefault="00107DE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edury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</w:t>
      </w:r>
      <w:r w:rsidR="009E143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przypadku nieodpowiedniego stroju w szkole 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9E143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(ekstrawagancki, zbyt </w:t>
      </w:r>
      <w:r w:rsidR="00C73707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swobodny, odsłaniający nagość )</w:t>
      </w:r>
    </w:p>
    <w:p w:rsidR="009E1435" w:rsidRPr="00F053FE" w:rsidRDefault="009E1435" w:rsidP="00C37465">
      <w:pPr>
        <w:pStyle w:val="Default"/>
        <w:numPr>
          <w:ilvl w:val="0"/>
          <w:numId w:val="25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Rozmowa indywidualna (nie na forum klasy) z uczniem ubranym niestosowni</w:t>
      </w:r>
      <w:r w:rsidR="00602A3B">
        <w:rPr>
          <w:rFonts w:ascii="Arial Unicode MS" w:eastAsia="Arial Unicode MS" w:hAnsi="Arial Unicode MS" w:cs="Arial Unicode MS"/>
        </w:rPr>
        <w:t>e:</w:t>
      </w:r>
    </w:p>
    <w:p w:rsidR="009E1435" w:rsidRPr="00F053FE" w:rsidRDefault="000B48D4" w:rsidP="00F374E1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- przypomnienie </w:t>
      </w:r>
      <w:r w:rsidR="002A7A99" w:rsidRPr="00F053FE">
        <w:rPr>
          <w:rFonts w:ascii="Arial Unicode MS" w:eastAsia="Arial Unicode MS" w:hAnsi="Arial Unicode MS" w:cs="Arial Unicode MS"/>
        </w:rPr>
        <w:t xml:space="preserve">zapisów </w:t>
      </w:r>
      <w:r w:rsidRPr="00F053FE">
        <w:rPr>
          <w:rFonts w:ascii="Arial Unicode MS" w:eastAsia="Arial Unicode MS" w:hAnsi="Arial Unicode MS" w:cs="Arial Unicode MS"/>
        </w:rPr>
        <w:t>s</w:t>
      </w:r>
      <w:r w:rsidR="00C73707">
        <w:rPr>
          <w:rFonts w:ascii="Arial Unicode MS" w:eastAsia="Arial Unicode MS" w:hAnsi="Arial Unicode MS" w:cs="Arial Unicode MS"/>
        </w:rPr>
        <w:t>tatutu szkoły i zobowiązanie</w:t>
      </w:r>
      <w:r w:rsidR="009E1435" w:rsidRPr="00F053FE">
        <w:rPr>
          <w:rFonts w:ascii="Arial Unicode MS" w:eastAsia="Arial Unicode MS" w:hAnsi="Arial Unicode MS" w:cs="Arial Unicode MS"/>
        </w:rPr>
        <w:t xml:space="preserve"> do przestrzegania jego założeń, </w:t>
      </w:r>
    </w:p>
    <w:p w:rsidR="009E1435" w:rsidRPr="00F053FE" w:rsidRDefault="009E1435" w:rsidP="00F374E1">
      <w:pPr>
        <w:pStyle w:val="Default"/>
        <w:ind w:left="284" w:firstLine="283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- </w:t>
      </w:r>
      <w:r w:rsidR="002A7A99" w:rsidRPr="00F053FE">
        <w:rPr>
          <w:rFonts w:ascii="Arial Unicode MS" w:eastAsia="Arial Unicode MS" w:hAnsi="Arial Unicode MS" w:cs="Arial Unicode MS"/>
        </w:rPr>
        <w:t>przeprowadzenie rozmowy wychowawczej,</w:t>
      </w:r>
    </w:p>
    <w:p w:rsidR="009E1435" w:rsidRPr="00F053FE" w:rsidRDefault="009E1435" w:rsidP="00F374E1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- wskazanie, że szkoła nie jest miejscem, w którym należy obnażać swoją n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gość</w:t>
      </w:r>
      <w:r w:rsidR="00C73707">
        <w:rPr>
          <w:rFonts w:ascii="Arial Unicode MS" w:eastAsia="Arial Unicode MS" w:hAnsi="Arial Unicode MS" w:cs="Arial Unicode MS"/>
        </w:rPr>
        <w:t>.</w:t>
      </w:r>
    </w:p>
    <w:p w:rsidR="009E1435" w:rsidRPr="00BA5377" w:rsidRDefault="009E1435" w:rsidP="00B92C16">
      <w:pPr>
        <w:pStyle w:val="Default"/>
        <w:numPr>
          <w:ilvl w:val="0"/>
          <w:numId w:val="25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BA5377">
        <w:rPr>
          <w:rFonts w:ascii="Arial Unicode MS" w:eastAsia="Arial Unicode MS" w:hAnsi="Arial Unicode MS" w:cs="Arial Unicode MS"/>
        </w:rPr>
        <w:t xml:space="preserve">Przeprowadzenie pogadanki z klasą na temat właściwego </w:t>
      </w:r>
      <w:r w:rsidR="00BA5377" w:rsidRPr="00BA5377">
        <w:rPr>
          <w:rFonts w:ascii="Arial Unicode MS" w:eastAsia="Arial Unicode MS" w:hAnsi="Arial Unicode MS" w:cs="Arial Unicode MS"/>
        </w:rPr>
        <w:t>stroju obowiązując</w:t>
      </w:r>
      <w:r w:rsidR="00BA5377" w:rsidRPr="00BA5377">
        <w:rPr>
          <w:rFonts w:ascii="Arial Unicode MS" w:eastAsia="Arial Unicode MS" w:hAnsi="Arial Unicode MS" w:cs="Arial Unicode MS"/>
        </w:rPr>
        <w:t>e</w:t>
      </w:r>
      <w:r w:rsidR="00BA5377" w:rsidRPr="00BA5377">
        <w:rPr>
          <w:rFonts w:ascii="Arial Unicode MS" w:eastAsia="Arial Unicode MS" w:hAnsi="Arial Unicode MS" w:cs="Arial Unicode MS"/>
        </w:rPr>
        <w:t xml:space="preserve">go w szkole. </w:t>
      </w:r>
      <w:r w:rsidR="00B92C16" w:rsidRPr="00BA5377">
        <w:rPr>
          <w:rFonts w:ascii="Arial Unicode MS" w:eastAsia="Arial Unicode MS" w:hAnsi="Arial Unicode MS" w:cs="Arial Unicode MS"/>
        </w:rPr>
        <w:t>Z</w:t>
      </w:r>
      <w:r w:rsidRPr="00BA5377">
        <w:rPr>
          <w:rFonts w:ascii="Arial Unicode MS" w:eastAsia="Arial Unicode MS" w:hAnsi="Arial Unicode MS" w:cs="Arial Unicode MS"/>
        </w:rPr>
        <w:t>wrócenie uwagi na forum klasy, że przez pryzmat stroju często jest postrzegana na</w:t>
      </w:r>
      <w:r w:rsidR="00B9768E" w:rsidRPr="00BA5377">
        <w:rPr>
          <w:rFonts w:ascii="Arial Unicode MS" w:eastAsia="Arial Unicode MS" w:hAnsi="Arial Unicode MS" w:cs="Arial Unicode MS"/>
        </w:rPr>
        <w:t>sza osobowość (</w:t>
      </w:r>
      <w:r w:rsidR="00B92C16" w:rsidRPr="00BA5377">
        <w:rPr>
          <w:rFonts w:ascii="Arial Unicode MS" w:eastAsia="Arial Unicode MS" w:hAnsi="Arial Unicode MS" w:cs="Arial Unicode MS"/>
          <w:i/>
        </w:rPr>
        <w:t>J</w:t>
      </w:r>
      <w:r w:rsidR="00BA5377">
        <w:rPr>
          <w:rFonts w:ascii="Arial Unicode MS" w:eastAsia="Arial Unicode MS" w:hAnsi="Arial Unicode MS" w:cs="Arial Unicode MS"/>
          <w:i/>
        </w:rPr>
        <w:t>ak cię</w:t>
      </w:r>
      <w:r w:rsidR="00602A3B" w:rsidRPr="00BA5377">
        <w:rPr>
          <w:rFonts w:ascii="Arial Unicode MS" w:eastAsia="Arial Unicode MS" w:hAnsi="Arial Unicode MS" w:cs="Arial Unicode MS"/>
          <w:i/>
        </w:rPr>
        <w:t xml:space="preserve"> widzą</w:t>
      </w:r>
      <w:r w:rsidR="00BA5377">
        <w:rPr>
          <w:rFonts w:ascii="Arial Unicode MS" w:eastAsia="Arial Unicode MS" w:hAnsi="Arial Unicode MS" w:cs="Arial Unicode MS"/>
          <w:i/>
        </w:rPr>
        <w:t>, tak cię</w:t>
      </w:r>
      <w:r w:rsidR="00602A3B" w:rsidRPr="00BA5377">
        <w:rPr>
          <w:rFonts w:ascii="Arial Unicode MS" w:eastAsia="Arial Unicode MS" w:hAnsi="Arial Unicode MS" w:cs="Arial Unicode MS"/>
          <w:i/>
        </w:rPr>
        <w:t xml:space="preserve"> piszą</w:t>
      </w:r>
      <w:r w:rsidR="00BA5377">
        <w:rPr>
          <w:rFonts w:ascii="Arial Unicode MS" w:eastAsia="Arial Unicode MS" w:hAnsi="Arial Unicode MS" w:cs="Arial Unicode MS"/>
        </w:rPr>
        <w:t>)</w:t>
      </w:r>
      <w:r w:rsidRPr="00BA5377">
        <w:rPr>
          <w:rFonts w:ascii="Arial Unicode MS" w:eastAsia="Arial Unicode MS" w:hAnsi="Arial Unicode MS" w:cs="Arial Unicode MS"/>
        </w:rPr>
        <w:t xml:space="preserve">. Zachowanie nauczyciela </w:t>
      </w:r>
      <w:r w:rsidR="002A7A99" w:rsidRPr="00BA5377">
        <w:rPr>
          <w:rFonts w:ascii="Arial Unicode MS" w:eastAsia="Arial Unicode MS" w:hAnsi="Arial Unicode MS" w:cs="Arial Unicode MS"/>
        </w:rPr>
        <w:t>powinno być zgodne z kodeksem etycznym.</w:t>
      </w:r>
    </w:p>
    <w:p w:rsidR="009E1435" w:rsidRPr="00F053FE" w:rsidRDefault="009E1435" w:rsidP="00C37465">
      <w:pPr>
        <w:pStyle w:val="Default"/>
        <w:numPr>
          <w:ilvl w:val="0"/>
          <w:numId w:val="25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W przypadku powtarzania się takich sytuacji zgłoszenie sprawy do pedagoga, który przeprowadzi z uczniem rozmowę dyscyplinującą</w:t>
      </w:r>
      <w:r w:rsidR="00E917AB">
        <w:rPr>
          <w:rFonts w:ascii="Arial Unicode MS" w:eastAsia="Arial Unicode MS" w:hAnsi="Arial Unicode MS" w:cs="Arial Unicode MS"/>
        </w:rPr>
        <w:t>.</w:t>
      </w:r>
    </w:p>
    <w:p w:rsidR="009E1435" w:rsidRDefault="002A7A99" w:rsidP="00C37465">
      <w:pPr>
        <w:pStyle w:val="Default"/>
        <w:numPr>
          <w:ilvl w:val="0"/>
          <w:numId w:val="25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9E1435" w:rsidRPr="00F053FE">
        <w:rPr>
          <w:rFonts w:ascii="Arial Unicode MS" w:eastAsia="Arial Unicode MS" w:hAnsi="Arial Unicode MS" w:cs="Arial Unicode MS"/>
        </w:rPr>
        <w:t>oinformowanie rodziców o fakcie niestosowneg</w:t>
      </w:r>
      <w:r w:rsidR="00E917AB">
        <w:rPr>
          <w:rFonts w:ascii="Arial Unicode MS" w:eastAsia="Arial Unicode MS" w:hAnsi="Arial Unicode MS" w:cs="Arial Unicode MS"/>
        </w:rPr>
        <w:t>o ubierania się do szkoły przez </w:t>
      </w:r>
      <w:r w:rsidR="009E1435" w:rsidRPr="00F053FE">
        <w:rPr>
          <w:rFonts w:ascii="Arial Unicode MS" w:eastAsia="Arial Unicode MS" w:hAnsi="Arial Unicode MS" w:cs="Arial Unicode MS"/>
        </w:rPr>
        <w:t>ich dziecko.</w:t>
      </w:r>
    </w:p>
    <w:p w:rsidR="00E917AB" w:rsidRPr="00F053FE" w:rsidRDefault="00E917AB" w:rsidP="00E917AB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</w:p>
    <w:p w:rsidR="009E1435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</w:t>
      </w:r>
      <w:r w:rsidR="002A7A9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przypadku ucieczki z pojedynczych</w:t>
      </w:r>
      <w:r w:rsidR="00E917A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lekcji</w:t>
      </w:r>
    </w:p>
    <w:p w:rsidR="009E1435" w:rsidRPr="00F053FE" w:rsidRDefault="009E1435" w:rsidP="00C37465">
      <w:pPr>
        <w:pStyle w:val="Default"/>
        <w:numPr>
          <w:ilvl w:val="0"/>
          <w:numId w:val="26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Wychowawca </w:t>
      </w:r>
      <w:r w:rsidR="00E917AB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przeprowadza rozmowę z uczniem celem ustalenia prz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czyn</w:t>
      </w:r>
      <w:r w:rsidR="007367C5" w:rsidRPr="00F053FE">
        <w:rPr>
          <w:rFonts w:ascii="Arial Unicode MS" w:eastAsia="Arial Unicode MS" w:hAnsi="Arial Unicode MS" w:cs="Arial Unicode MS"/>
        </w:rPr>
        <w:t>y uciecz</w:t>
      </w:r>
      <w:r w:rsidRPr="00F053FE">
        <w:rPr>
          <w:rFonts w:ascii="Arial Unicode MS" w:eastAsia="Arial Unicode MS" w:hAnsi="Arial Unicode MS" w:cs="Arial Unicode MS"/>
        </w:rPr>
        <w:t>k</w:t>
      </w:r>
      <w:r w:rsidR="007367C5" w:rsidRPr="00F053FE">
        <w:rPr>
          <w:rFonts w:ascii="Arial Unicode MS" w:eastAsia="Arial Unicode MS" w:hAnsi="Arial Unicode MS" w:cs="Arial Unicode MS"/>
        </w:rPr>
        <w:t>i</w:t>
      </w:r>
      <w:r w:rsidRPr="00F053FE">
        <w:rPr>
          <w:rFonts w:ascii="Arial Unicode MS" w:eastAsia="Arial Unicode MS" w:hAnsi="Arial Unicode MS" w:cs="Arial Unicode MS"/>
        </w:rPr>
        <w:t xml:space="preserve">. </w:t>
      </w:r>
    </w:p>
    <w:p w:rsidR="009E1435" w:rsidRPr="00F053FE" w:rsidRDefault="009E1435" w:rsidP="00C37465">
      <w:pPr>
        <w:pStyle w:val="Default"/>
        <w:numPr>
          <w:ilvl w:val="0"/>
          <w:numId w:val="26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Wychowawca </w:t>
      </w:r>
      <w:r w:rsidR="00E917AB">
        <w:rPr>
          <w:rFonts w:ascii="Arial Unicode MS" w:eastAsia="Arial Unicode MS" w:hAnsi="Arial Unicode MS" w:cs="Arial Unicode MS"/>
        </w:rPr>
        <w:t>klasy</w:t>
      </w:r>
      <w:r w:rsidR="00E917AB" w:rsidRP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zawiadamia rodziców ucznia o ucieczkach</w:t>
      </w:r>
      <w:r w:rsidR="00B9768E" w:rsidRPr="00F053FE">
        <w:rPr>
          <w:rFonts w:ascii="Arial Unicode MS" w:eastAsia="Arial Unicode MS" w:hAnsi="Arial Unicode MS" w:cs="Arial Unicode MS"/>
        </w:rPr>
        <w:t xml:space="preserve"> telefonicznie</w:t>
      </w:r>
      <w:r w:rsidR="00107DEE" w:rsidRPr="00F053FE">
        <w:rPr>
          <w:rFonts w:ascii="Arial Unicode MS" w:eastAsia="Arial Unicode MS" w:hAnsi="Arial Unicode MS" w:cs="Arial Unicode MS"/>
        </w:rPr>
        <w:t xml:space="preserve"> </w:t>
      </w:r>
      <w:r w:rsidR="00B9768E" w:rsidRPr="00F053FE">
        <w:rPr>
          <w:rFonts w:ascii="Arial Unicode MS" w:eastAsia="Arial Unicode MS" w:hAnsi="Arial Unicode MS" w:cs="Arial Unicode MS"/>
        </w:rPr>
        <w:t xml:space="preserve">bądź </w:t>
      </w:r>
      <w:r w:rsidR="00107DEE" w:rsidRPr="00F053FE">
        <w:rPr>
          <w:rFonts w:ascii="Arial Unicode MS" w:eastAsia="Arial Unicode MS" w:hAnsi="Arial Unicode MS" w:cs="Arial Unicode MS"/>
        </w:rPr>
        <w:t>przez e-dziennik.</w:t>
      </w:r>
      <w:r w:rsidRPr="00F053FE">
        <w:rPr>
          <w:rFonts w:ascii="Arial Unicode MS" w:eastAsia="Arial Unicode MS" w:hAnsi="Arial Unicode MS" w:cs="Arial Unicode MS"/>
        </w:rPr>
        <w:t xml:space="preserve"> </w:t>
      </w:r>
    </w:p>
    <w:p w:rsidR="009E1435" w:rsidRDefault="009E1435" w:rsidP="00C37465">
      <w:pPr>
        <w:pStyle w:val="Default"/>
        <w:numPr>
          <w:ilvl w:val="0"/>
          <w:numId w:val="26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przypadku, kiedy syt</w:t>
      </w:r>
      <w:r w:rsidR="00107DEE" w:rsidRPr="00F053FE">
        <w:rPr>
          <w:rFonts w:ascii="Arial Unicode MS" w:eastAsia="Arial Unicode MS" w:hAnsi="Arial Unicode MS" w:cs="Arial Unicode MS"/>
        </w:rPr>
        <w:t>uacja powtarza się</w:t>
      </w:r>
      <w:r w:rsidR="007367C5" w:rsidRPr="00F053FE">
        <w:rPr>
          <w:rFonts w:ascii="Arial Unicode MS" w:eastAsia="Arial Unicode MS" w:hAnsi="Arial Unicode MS" w:cs="Arial Unicode MS"/>
        </w:rPr>
        <w:t>,</w:t>
      </w:r>
      <w:r w:rsidR="00107DEE" w:rsidRPr="00F053FE">
        <w:rPr>
          <w:rFonts w:ascii="Arial Unicode MS" w:eastAsia="Arial Unicode MS" w:hAnsi="Arial Unicode MS" w:cs="Arial Unicode MS"/>
        </w:rPr>
        <w:t xml:space="preserve"> przeprowadza</w:t>
      </w:r>
      <w:r w:rsidR="00456A1B">
        <w:rPr>
          <w:rFonts w:ascii="Arial Unicode MS" w:eastAsia="Arial Unicode MS" w:hAnsi="Arial Unicode MS" w:cs="Arial Unicode MS"/>
        </w:rPr>
        <w:t xml:space="preserve"> rozmowę z ucz</w:t>
      </w:r>
      <w:r w:rsidR="00107DEE" w:rsidRPr="00F053FE">
        <w:rPr>
          <w:rFonts w:ascii="Arial Unicode MS" w:eastAsia="Arial Unicode MS" w:hAnsi="Arial Unicode MS" w:cs="Arial Unicode MS"/>
        </w:rPr>
        <w:t xml:space="preserve">niem, </w:t>
      </w:r>
      <w:r w:rsidR="007367C5" w:rsidRPr="00F053FE">
        <w:rPr>
          <w:rFonts w:ascii="Arial Unicode MS" w:eastAsia="Arial Unicode MS" w:hAnsi="Arial Unicode MS" w:cs="Arial Unicode MS"/>
        </w:rPr>
        <w:t xml:space="preserve">w </w:t>
      </w:r>
      <w:r w:rsidR="007B24B0" w:rsidRPr="00F053FE">
        <w:rPr>
          <w:rFonts w:ascii="Arial Unicode MS" w:eastAsia="Arial Unicode MS" w:hAnsi="Arial Unicode MS" w:cs="Arial Unicode MS"/>
        </w:rPr>
        <w:t>obecności</w:t>
      </w:r>
      <w:r w:rsidRPr="00F053FE">
        <w:rPr>
          <w:rFonts w:ascii="Arial Unicode MS" w:eastAsia="Arial Unicode MS" w:hAnsi="Arial Unicode MS" w:cs="Arial Unicode MS"/>
        </w:rPr>
        <w:t xml:space="preserve"> rodzic</w:t>
      </w:r>
      <w:r w:rsidR="007B24B0" w:rsidRPr="00F053FE">
        <w:rPr>
          <w:rFonts w:ascii="Arial Unicode MS" w:eastAsia="Arial Unicode MS" w:hAnsi="Arial Unicode MS" w:cs="Arial Unicode MS"/>
        </w:rPr>
        <w:t>a/opiekunów</w:t>
      </w:r>
      <w:r w:rsidR="007367C5" w:rsidRPr="00F053FE">
        <w:rPr>
          <w:rFonts w:ascii="Arial Unicode MS" w:eastAsia="Arial Unicode MS" w:hAnsi="Arial Unicode MS" w:cs="Arial Unicode MS"/>
        </w:rPr>
        <w:t xml:space="preserve"> </w:t>
      </w:r>
      <w:r w:rsidR="00E917AB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oraz pedagog</w:t>
      </w:r>
      <w:r w:rsidR="007B24B0" w:rsidRPr="00F053FE">
        <w:rPr>
          <w:rFonts w:ascii="Arial Unicode MS" w:eastAsia="Arial Unicode MS" w:hAnsi="Arial Unicode MS" w:cs="Arial Unicode MS"/>
        </w:rPr>
        <w:t>a</w:t>
      </w:r>
      <w:r w:rsidR="007367C5" w:rsidRPr="00F053FE">
        <w:rPr>
          <w:rFonts w:ascii="Arial Unicode MS" w:eastAsia="Arial Unicode MS" w:hAnsi="Arial Unicode MS" w:cs="Arial Unicode MS"/>
        </w:rPr>
        <w:t>, podczas której z</w:t>
      </w:r>
      <w:r w:rsidR="007367C5" w:rsidRPr="00F053FE">
        <w:rPr>
          <w:rFonts w:ascii="Arial Unicode MS" w:eastAsia="Arial Unicode MS" w:hAnsi="Arial Unicode MS" w:cs="Arial Unicode MS"/>
        </w:rPr>
        <w:t>o</w:t>
      </w:r>
      <w:r w:rsidR="007367C5" w:rsidRPr="00F053FE">
        <w:rPr>
          <w:rFonts w:ascii="Arial Unicode MS" w:eastAsia="Arial Unicode MS" w:hAnsi="Arial Unicode MS" w:cs="Arial Unicode MS"/>
        </w:rPr>
        <w:t>bowiązuje</w:t>
      </w:r>
      <w:r w:rsidRPr="00F053FE">
        <w:rPr>
          <w:rFonts w:ascii="Arial Unicode MS" w:eastAsia="Arial Unicode MS" w:hAnsi="Arial Unicode MS" w:cs="Arial Unicode MS"/>
        </w:rPr>
        <w:t xml:space="preserve"> ucznia do </w:t>
      </w:r>
      <w:r w:rsidR="007367C5" w:rsidRPr="00F053FE">
        <w:rPr>
          <w:rFonts w:ascii="Arial Unicode MS" w:eastAsia="Arial Unicode MS" w:hAnsi="Arial Unicode MS" w:cs="Arial Unicode MS"/>
        </w:rPr>
        <w:t>nadrobienia</w:t>
      </w:r>
      <w:r w:rsidR="00E917AB">
        <w:rPr>
          <w:rFonts w:ascii="Arial Unicode MS" w:eastAsia="Arial Unicode MS" w:hAnsi="Arial Unicode MS" w:cs="Arial Unicode MS"/>
        </w:rPr>
        <w:t xml:space="preserve"> zaległości z tytułu nieobecności w szkole.</w:t>
      </w:r>
    </w:p>
    <w:p w:rsidR="00E917AB" w:rsidRPr="00F053FE" w:rsidRDefault="00E917AB" w:rsidP="00E917AB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2C75EB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postępowania w </w:t>
      </w:r>
      <w:r w:rsidR="00995F42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przypadku, kiedy uczeń wagaruje</w:t>
      </w:r>
    </w:p>
    <w:p w:rsidR="00107DEE" w:rsidRPr="00F053FE" w:rsidRDefault="00107DEE" w:rsidP="00C37465">
      <w:pPr>
        <w:pStyle w:val="Default"/>
        <w:numPr>
          <w:ilvl w:val="0"/>
          <w:numId w:val="27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Rozmowa wychowawcy </w:t>
      </w:r>
      <w:r w:rsidR="00115ACF">
        <w:rPr>
          <w:rFonts w:ascii="Arial Unicode MS" w:eastAsia="Arial Unicode MS" w:hAnsi="Arial Unicode MS" w:cs="Arial Unicode MS"/>
          <w:color w:val="auto"/>
        </w:rPr>
        <w:t xml:space="preserve">klasy 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z uczniem </w:t>
      </w:r>
      <w:r w:rsidR="007367C5" w:rsidRPr="00F053FE">
        <w:rPr>
          <w:rFonts w:ascii="Arial Unicode MS" w:eastAsia="Arial Unicode MS" w:hAnsi="Arial Unicode MS" w:cs="Arial Unicode MS"/>
          <w:color w:val="auto"/>
        </w:rPr>
        <w:t>i rodzicem/</w:t>
      </w:r>
      <w:r w:rsidR="007B24B0" w:rsidRPr="00F053FE">
        <w:rPr>
          <w:rFonts w:ascii="Arial Unicode MS" w:eastAsia="Arial Unicode MS" w:hAnsi="Arial Unicode MS" w:cs="Arial Unicode MS"/>
          <w:color w:val="auto"/>
        </w:rPr>
        <w:t xml:space="preserve">opiekunem </w:t>
      </w:r>
      <w:r w:rsidR="00995F42" w:rsidRPr="00F053FE">
        <w:rPr>
          <w:rFonts w:ascii="Arial Unicode MS" w:eastAsia="Arial Unicode MS" w:hAnsi="Arial Unicode MS" w:cs="Arial Unicode MS"/>
          <w:color w:val="auto"/>
        </w:rPr>
        <w:t xml:space="preserve">prawnym </w:t>
      </w:r>
      <w:r w:rsidRPr="00F053FE">
        <w:rPr>
          <w:rFonts w:ascii="Arial Unicode MS" w:eastAsia="Arial Unicode MS" w:hAnsi="Arial Unicode MS" w:cs="Arial Unicode MS"/>
          <w:color w:val="auto"/>
        </w:rPr>
        <w:t>w celu poznania przyczyn wagarowania.</w:t>
      </w:r>
    </w:p>
    <w:p w:rsidR="00107DEE" w:rsidRPr="00F053FE" w:rsidRDefault="00107DEE" w:rsidP="00C37465">
      <w:pPr>
        <w:pStyle w:val="Default"/>
        <w:numPr>
          <w:ilvl w:val="0"/>
          <w:numId w:val="27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W przypadku powtarzania się sytuacji </w:t>
      </w:r>
      <w:r w:rsidR="00995F42">
        <w:rPr>
          <w:rFonts w:ascii="Arial Unicode MS" w:eastAsia="Arial Unicode MS" w:hAnsi="Arial Unicode MS" w:cs="Arial Unicode MS"/>
          <w:color w:val="auto"/>
        </w:rPr>
        <w:t xml:space="preserve">- </w:t>
      </w:r>
      <w:r w:rsidRPr="00F053FE">
        <w:rPr>
          <w:rFonts w:ascii="Arial Unicode MS" w:eastAsia="Arial Unicode MS" w:hAnsi="Arial Unicode MS" w:cs="Arial Unicode MS"/>
          <w:color w:val="auto"/>
        </w:rPr>
        <w:t>rozmowa wychowawcy</w:t>
      </w:r>
      <w:r w:rsidR="00115ACF">
        <w:rPr>
          <w:rFonts w:ascii="Arial Unicode MS" w:eastAsia="Arial Unicode MS" w:hAnsi="Arial Unicode MS" w:cs="Arial Unicode MS"/>
          <w:color w:val="auto"/>
        </w:rPr>
        <w:t xml:space="preserve"> klasy</w:t>
      </w:r>
      <w:r w:rsidRPr="00F053FE">
        <w:rPr>
          <w:rFonts w:ascii="Arial Unicode MS" w:eastAsia="Arial Unicode MS" w:hAnsi="Arial Unicode MS" w:cs="Arial Unicode MS"/>
          <w:color w:val="auto"/>
        </w:rPr>
        <w:t>, pedag</w:t>
      </w:r>
      <w:r w:rsidRPr="00F053FE">
        <w:rPr>
          <w:rFonts w:ascii="Arial Unicode MS" w:eastAsia="Arial Unicode MS" w:hAnsi="Arial Unicode MS" w:cs="Arial Unicode MS"/>
          <w:color w:val="auto"/>
        </w:rPr>
        <w:t>o</w:t>
      </w:r>
      <w:r w:rsidR="007B24B0" w:rsidRPr="00F053FE">
        <w:rPr>
          <w:rFonts w:ascii="Arial Unicode MS" w:eastAsia="Arial Unicode MS" w:hAnsi="Arial Unicode MS" w:cs="Arial Unicode MS"/>
          <w:color w:val="auto"/>
        </w:rPr>
        <w:t>ga, rodziców/opiekunów</w:t>
      </w:r>
      <w:r w:rsidR="00995F42">
        <w:rPr>
          <w:rFonts w:ascii="Arial Unicode MS" w:eastAsia="Arial Unicode MS" w:hAnsi="Arial Unicode MS" w:cs="Arial Unicode MS"/>
          <w:color w:val="auto"/>
        </w:rPr>
        <w:t xml:space="preserve"> </w:t>
      </w:r>
      <w:r w:rsidR="00995F42" w:rsidRPr="00F053FE">
        <w:rPr>
          <w:rFonts w:ascii="Arial Unicode MS" w:eastAsia="Arial Unicode MS" w:hAnsi="Arial Unicode MS" w:cs="Arial Unicode MS"/>
          <w:color w:val="auto"/>
        </w:rPr>
        <w:t>prawnych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i ucznia. Zo</w:t>
      </w:r>
      <w:r w:rsidR="00115ACF">
        <w:rPr>
          <w:rFonts w:ascii="Arial Unicode MS" w:eastAsia="Arial Unicode MS" w:hAnsi="Arial Unicode MS" w:cs="Arial Unicode MS"/>
          <w:color w:val="auto"/>
        </w:rPr>
        <w:t>bowiązanie (pisemne) rodzica do 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cotygodniowej kontroli obecności dziecka w szkole. </w:t>
      </w:r>
    </w:p>
    <w:p w:rsidR="00107DEE" w:rsidRDefault="00390E34" w:rsidP="00C37465">
      <w:pPr>
        <w:pStyle w:val="Default"/>
        <w:numPr>
          <w:ilvl w:val="0"/>
          <w:numId w:val="27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W przypadku braku poprawy </w:t>
      </w:r>
      <w:r w:rsidR="00477BFB" w:rsidRPr="00F053FE">
        <w:rPr>
          <w:rFonts w:ascii="Arial Unicode MS" w:eastAsia="Arial Unicode MS" w:hAnsi="Arial Unicode MS" w:cs="Arial Unicode MS"/>
          <w:color w:val="auto"/>
        </w:rPr>
        <w:t>z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>astosowanie znajdują tutaj takie procedury</w:t>
      </w:r>
      <w:r w:rsidR="00995F42">
        <w:rPr>
          <w:rFonts w:ascii="Arial Unicode MS" w:eastAsia="Arial Unicode MS" w:hAnsi="Arial Unicode MS" w:cs="Arial Unicode MS"/>
          <w:color w:val="auto"/>
        </w:rPr>
        <w:t>, jak w 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>przypadku nieusprawiedliwionej absencji ucznia.</w:t>
      </w:r>
    </w:p>
    <w:p w:rsidR="00995F42" w:rsidRPr="00F053FE" w:rsidRDefault="00995F42" w:rsidP="00995F42">
      <w:pPr>
        <w:pStyle w:val="Default"/>
        <w:ind w:left="567"/>
        <w:jc w:val="both"/>
        <w:rPr>
          <w:rFonts w:ascii="Arial Unicode MS" w:eastAsia="Arial Unicode MS" w:hAnsi="Arial Unicode MS" w:cs="Arial Unicode MS"/>
          <w:color w:val="auto"/>
        </w:rPr>
      </w:pPr>
    </w:p>
    <w:p w:rsidR="002C75EB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używania wulgaryzmów wobec rówieśników,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agresja słowna</w:t>
      </w:r>
    </w:p>
    <w:p w:rsidR="00107DEE" w:rsidRPr="00F053FE" w:rsidRDefault="00107DEE" w:rsidP="00C37465">
      <w:pPr>
        <w:pStyle w:val="Default"/>
        <w:numPr>
          <w:ilvl w:val="0"/>
          <w:numId w:val="28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Rozmowa nauczyc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iela, który był świadkiem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2A7A99" w:rsidRPr="00F053FE">
        <w:rPr>
          <w:rFonts w:ascii="Arial Unicode MS" w:eastAsia="Arial Unicode MS" w:hAnsi="Arial Unicode MS" w:cs="Arial Unicode MS"/>
          <w:color w:val="auto"/>
        </w:rPr>
        <w:t>używania niewłaściwego słowni</w:t>
      </w:r>
      <w:r w:rsidR="002A7A99" w:rsidRPr="00F053FE">
        <w:rPr>
          <w:rFonts w:ascii="Arial Unicode MS" w:eastAsia="Arial Unicode MS" w:hAnsi="Arial Unicode MS" w:cs="Arial Unicode MS"/>
          <w:color w:val="auto"/>
        </w:rPr>
        <w:t>c</w:t>
      </w:r>
      <w:r w:rsidR="002A7A99" w:rsidRPr="00F053FE">
        <w:rPr>
          <w:rFonts w:ascii="Arial Unicode MS" w:eastAsia="Arial Unicode MS" w:hAnsi="Arial Unicode MS" w:cs="Arial Unicode MS"/>
          <w:color w:val="auto"/>
        </w:rPr>
        <w:t>twa.</w:t>
      </w:r>
    </w:p>
    <w:p w:rsidR="00390E34" w:rsidRPr="00F053FE" w:rsidRDefault="007367C5" w:rsidP="00C37465">
      <w:pPr>
        <w:pStyle w:val="Default"/>
        <w:numPr>
          <w:ilvl w:val="0"/>
          <w:numId w:val="28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Zamieszczenie 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informacji o zaistniałym zdarzeniu i sposobie 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jego 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>rozwiązania</w:t>
      </w:r>
      <w:r w:rsidR="000B48D4" w:rsidRPr="00F053FE">
        <w:rPr>
          <w:rFonts w:ascii="Arial Unicode MS" w:eastAsia="Arial Unicode MS" w:hAnsi="Arial Unicode MS" w:cs="Arial Unicode MS"/>
          <w:color w:val="auto"/>
        </w:rPr>
        <w:t xml:space="preserve"> – wpis do e-dziennika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 xml:space="preserve"> do wiadomości wychowawcy </w:t>
      </w:r>
      <w:r w:rsidR="00501291">
        <w:rPr>
          <w:rFonts w:ascii="Arial Unicode MS" w:eastAsia="Arial Unicode MS" w:hAnsi="Arial Unicode MS" w:cs="Arial Unicode MS"/>
          <w:color w:val="auto"/>
        </w:rPr>
        <w:t xml:space="preserve">klasy 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i rodziców/opiekunów</w:t>
      </w:r>
      <w:r w:rsidR="00995F42">
        <w:rPr>
          <w:rFonts w:ascii="Arial Unicode MS" w:eastAsia="Arial Unicode MS" w:hAnsi="Arial Unicode MS" w:cs="Arial Unicode MS"/>
          <w:color w:val="auto"/>
        </w:rPr>
        <w:t xml:space="preserve"> </w:t>
      </w:r>
      <w:r w:rsidR="00995F42" w:rsidRPr="00F053FE">
        <w:rPr>
          <w:rFonts w:ascii="Arial Unicode MS" w:eastAsia="Arial Unicode MS" w:hAnsi="Arial Unicode MS" w:cs="Arial Unicode MS"/>
          <w:color w:val="auto"/>
        </w:rPr>
        <w:t>prawnych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.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CB0D45" w:rsidRPr="00F053FE" w:rsidRDefault="00107DEE" w:rsidP="00C37465">
      <w:pPr>
        <w:pStyle w:val="Default"/>
        <w:numPr>
          <w:ilvl w:val="0"/>
          <w:numId w:val="28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lastRenderedPageBreak/>
        <w:t>Jeśli sytuacja powtarza się cały czas - rozmowa wychowawcy</w:t>
      </w:r>
      <w:r w:rsidR="00B9768E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501291">
        <w:rPr>
          <w:rFonts w:ascii="Arial Unicode MS" w:eastAsia="Arial Unicode MS" w:hAnsi="Arial Unicode MS" w:cs="Arial Unicode MS"/>
          <w:color w:val="auto"/>
        </w:rPr>
        <w:t xml:space="preserve">klasy </w:t>
      </w:r>
      <w:r w:rsidRPr="00F053FE">
        <w:rPr>
          <w:rFonts w:ascii="Arial Unicode MS" w:eastAsia="Arial Unicode MS" w:hAnsi="Arial Unicode MS" w:cs="Arial Unicode MS"/>
          <w:color w:val="auto"/>
        </w:rPr>
        <w:t>z uczniem, jego rodzicem, w obecności pedagoga szkolnego</w:t>
      </w:r>
      <w:r w:rsidR="00995F42">
        <w:rPr>
          <w:rFonts w:ascii="Arial Unicode MS" w:eastAsia="Arial Unicode MS" w:hAnsi="Arial Unicode MS" w:cs="Arial Unicode MS"/>
          <w:color w:val="auto"/>
        </w:rPr>
        <w:t>. Zastosowanie kar zgodnych ze Statutem S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zkoły §</w:t>
      </w:r>
      <w:r w:rsidR="00B47914">
        <w:rPr>
          <w:rFonts w:ascii="Arial Unicode MS" w:eastAsia="Arial Unicode MS" w:hAnsi="Arial Unicode MS" w:cs="Arial Unicode MS"/>
          <w:color w:val="auto"/>
        </w:rPr>
        <w:t xml:space="preserve"> 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39 pkt 2. Z</w:t>
      </w:r>
      <w:r w:rsidRPr="00F053FE">
        <w:rPr>
          <w:rFonts w:ascii="Arial Unicode MS" w:eastAsia="Arial Unicode MS" w:hAnsi="Arial Unicode MS" w:cs="Arial Unicode MS"/>
          <w:color w:val="auto"/>
        </w:rPr>
        <w:t>obowiązanie rodzica i ucznia do zmiany z</w:t>
      </w:r>
      <w:r w:rsidRPr="00F053FE">
        <w:rPr>
          <w:rFonts w:ascii="Arial Unicode MS" w:eastAsia="Arial Unicode MS" w:hAnsi="Arial Unicode MS" w:cs="Arial Unicode MS"/>
          <w:color w:val="auto"/>
        </w:rPr>
        <w:t>a</w:t>
      </w:r>
      <w:r w:rsidRPr="00F053FE">
        <w:rPr>
          <w:rFonts w:ascii="Arial Unicode MS" w:eastAsia="Arial Unicode MS" w:hAnsi="Arial Unicode MS" w:cs="Arial Unicode MS"/>
          <w:color w:val="auto"/>
        </w:rPr>
        <w:t>chowania</w:t>
      </w:r>
      <w:r w:rsidR="00415985">
        <w:rPr>
          <w:rFonts w:ascii="Arial Unicode MS" w:eastAsia="Arial Unicode MS" w:hAnsi="Arial Unicode MS" w:cs="Arial Unicode MS"/>
          <w:color w:val="auto"/>
        </w:rPr>
        <w:t>,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np. spisanie kontraktu. Przygotowanie przez ucznia lekcji wych</w:t>
      </w:r>
      <w:r w:rsidRPr="00F053FE">
        <w:rPr>
          <w:rFonts w:ascii="Arial Unicode MS" w:eastAsia="Arial Unicode MS" w:hAnsi="Arial Unicode MS" w:cs="Arial Unicode MS"/>
          <w:color w:val="auto"/>
        </w:rPr>
        <w:t>o</w:t>
      </w:r>
      <w:r w:rsidRPr="00F053FE">
        <w:rPr>
          <w:rFonts w:ascii="Arial Unicode MS" w:eastAsia="Arial Unicode MS" w:hAnsi="Arial Unicode MS" w:cs="Arial Unicode MS"/>
          <w:color w:val="auto"/>
        </w:rPr>
        <w:t>wawczej</w:t>
      </w:r>
      <w:r w:rsidR="00456A1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53FE">
        <w:rPr>
          <w:rFonts w:ascii="Arial Unicode MS" w:eastAsia="Arial Unicode MS" w:hAnsi="Arial Unicode MS" w:cs="Arial Unicode MS"/>
          <w:color w:val="auto"/>
        </w:rPr>
        <w:t>n</w:t>
      </w:r>
      <w:r w:rsidR="00995F42">
        <w:rPr>
          <w:rFonts w:ascii="Arial Unicode MS" w:eastAsia="Arial Unicode MS" w:hAnsi="Arial Unicode MS" w:cs="Arial Unicode MS"/>
          <w:color w:val="auto"/>
        </w:rPr>
        <w:t xml:space="preserve">a </w:t>
      </w:r>
      <w:r w:rsidRPr="00F053FE">
        <w:rPr>
          <w:rFonts w:ascii="Arial Unicode MS" w:eastAsia="Arial Unicode MS" w:hAnsi="Arial Unicode MS" w:cs="Arial Unicode MS"/>
          <w:color w:val="auto"/>
        </w:rPr>
        <w:t>t</w:t>
      </w:r>
      <w:r w:rsidR="00995F42">
        <w:rPr>
          <w:rFonts w:ascii="Arial Unicode MS" w:eastAsia="Arial Unicode MS" w:hAnsi="Arial Unicode MS" w:cs="Arial Unicode MS"/>
          <w:color w:val="auto"/>
        </w:rPr>
        <w:t>emat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kultury języka</w:t>
      </w:r>
      <w:r w:rsidR="00995F42">
        <w:rPr>
          <w:rFonts w:ascii="Arial Unicode MS" w:eastAsia="Arial Unicode MS" w:hAnsi="Arial Unicode MS" w:cs="Arial Unicode MS"/>
          <w:color w:val="auto"/>
        </w:rPr>
        <w:t>,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itp. </w:t>
      </w:r>
    </w:p>
    <w:p w:rsidR="00CB0D45" w:rsidRPr="00F053FE" w:rsidRDefault="00CB0D45" w:rsidP="00C37465">
      <w:pPr>
        <w:pStyle w:val="Default"/>
        <w:numPr>
          <w:ilvl w:val="0"/>
          <w:numId w:val="28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Pedagog wskazuje ofierze przemocy pomocy terapeutycznej</w:t>
      </w:r>
      <w:r w:rsidR="00995F42">
        <w:rPr>
          <w:rFonts w:ascii="Arial Unicode MS" w:eastAsia="Arial Unicode MS" w:hAnsi="Arial Unicode MS" w:cs="Arial Unicode MS"/>
          <w:color w:val="auto"/>
        </w:rPr>
        <w:t>, jak radzić sobie w </w:t>
      </w:r>
      <w:r w:rsidRPr="00F053FE">
        <w:rPr>
          <w:rFonts w:ascii="Arial Unicode MS" w:eastAsia="Arial Unicode MS" w:hAnsi="Arial Unicode MS" w:cs="Arial Unicode MS"/>
          <w:color w:val="auto"/>
        </w:rPr>
        <w:t>kontaktach z innymi.</w:t>
      </w:r>
    </w:p>
    <w:p w:rsidR="002C75EB" w:rsidRPr="00FA65F5" w:rsidRDefault="00CB0D45" w:rsidP="00456A1B">
      <w:pPr>
        <w:pStyle w:val="Default"/>
        <w:numPr>
          <w:ilvl w:val="0"/>
          <w:numId w:val="28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</w:rPr>
        <w:t>W poważnych przypadkach</w:t>
      </w:r>
      <w:r w:rsidR="005F67CB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np. uzyskania informacji o popełnieniu przestę</w:t>
      </w:r>
      <w:r w:rsidRPr="00F053FE">
        <w:rPr>
          <w:rFonts w:ascii="Arial Unicode MS" w:eastAsia="Arial Unicode MS" w:hAnsi="Arial Unicode MS" w:cs="Arial Unicode MS"/>
        </w:rPr>
        <w:t>p</w:t>
      </w:r>
      <w:r w:rsidRPr="00F053FE">
        <w:rPr>
          <w:rFonts w:ascii="Arial Unicode MS" w:eastAsia="Arial Unicode MS" w:hAnsi="Arial Unicode MS" w:cs="Arial Unicode MS"/>
        </w:rPr>
        <w:t>stwa ściganego z urzędu lub przestępstwa ściganego na wniosek poszkodow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nego</w:t>
      </w:r>
      <w:r w:rsidR="005F67CB">
        <w:rPr>
          <w:rFonts w:ascii="Arial Unicode MS" w:eastAsia="Arial Unicode MS" w:hAnsi="Arial Unicode MS" w:cs="Arial Unicode MS"/>
        </w:rPr>
        <w:t>, powiadamiana jest p</w:t>
      </w:r>
      <w:r w:rsidRPr="00F053FE">
        <w:rPr>
          <w:rFonts w:ascii="Arial Unicode MS" w:eastAsia="Arial Unicode MS" w:hAnsi="Arial Unicode MS" w:cs="Arial Unicode MS"/>
        </w:rPr>
        <w:t>olicja</w:t>
      </w:r>
      <w:r w:rsidR="00152AFE" w:rsidRPr="00F053FE">
        <w:rPr>
          <w:rFonts w:ascii="Arial Unicode MS" w:eastAsia="Arial Unicode MS" w:hAnsi="Arial Unicode MS" w:cs="Arial Unicode MS"/>
        </w:rPr>
        <w:t>.</w:t>
      </w:r>
    </w:p>
    <w:p w:rsidR="00FA65F5" w:rsidRPr="00456A1B" w:rsidRDefault="00FA65F5" w:rsidP="00FA65F5">
      <w:pPr>
        <w:pStyle w:val="Default"/>
        <w:ind w:left="567"/>
        <w:jc w:val="both"/>
        <w:rPr>
          <w:rFonts w:ascii="Arial Unicode MS" w:eastAsia="Arial Unicode MS" w:hAnsi="Arial Unicode MS" w:cs="Arial Unicode MS"/>
          <w:color w:val="auto"/>
        </w:rPr>
      </w:pPr>
    </w:p>
    <w:p w:rsidR="002C75EB" w:rsidRPr="00F053FE" w:rsidRDefault="00B9768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przypadku 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agresywnego zachowania ucznia </w:t>
      </w:r>
      <w:r w:rsidR="00CB0D4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– przemoc 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CB0D4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fizyczna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(np. </w:t>
      </w:r>
      <w:r w:rsidR="009479C1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udział</w:t>
      </w:r>
      <w:r w:rsidR="00107DE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uczniów w bójkach</w:t>
      </w:r>
      <w:r w:rsidR="00477BF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)</w:t>
      </w:r>
    </w:p>
    <w:p w:rsidR="00107DEE" w:rsidRPr="00F053FE" w:rsidRDefault="00107DEE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Interwencja bezpośrednia 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nauczyciela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 xml:space="preserve"> obecnego przy zdarzeniu</w:t>
      </w:r>
      <w:r w:rsidR="005F67CB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- rozdzielenie bijących, udzielenie pomocy 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 xml:space="preserve">przedmedycznej 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poszkodowanym (jeśli jest taka potrzeba). </w:t>
      </w:r>
    </w:p>
    <w:p w:rsidR="00107DEE" w:rsidRPr="00F053FE" w:rsidRDefault="00107DEE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Poinformowanie o zdarze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 xml:space="preserve">niu dyrektora </w:t>
      </w:r>
      <w:r w:rsidR="00415985">
        <w:rPr>
          <w:rFonts w:ascii="Arial Unicode MS" w:eastAsia="Arial Unicode MS" w:hAnsi="Arial Unicode MS" w:cs="Arial Unicode MS"/>
          <w:bCs/>
        </w:rPr>
        <w:t>szkoły</w:t>
      </w:r>
      <w:r w:rsidR="00415985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>lub wicedyrektora, wychowawcy</w:t>
      </w:r>
      <w:r w:rsidR="00C9383A">
        <w:rPr>
          <w:rFonts w:ascii="Arial Unicode MS" w:eastAsia="Arial Unicode MS" w:hAnsi="Arial Unicode MS" w:cs="Arial Unicode MS"/>
          <w:color w:val="auto"/>
        </w:rPr>
        <w:t xml:space="preserve"> klasy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>, peda</w:t>
      </w:r>
      <w:r w:rsidR="00B9768E" w:rsidRPr="00F053FE">
        <w:rPr>
          <w:rFonts w:ascii="Arial Unicode MS" w:eastAsia="Arial Unicode MS" w:hAnsi="Arial Unicode MS" w:cs="Arial Unicode MS"/>
          <w:color w:val="auto"/>
        </w:rPr>
        <w:t>goga.</w:t>
      </w:r>
    </w:p>
    <w:p w:rsidR="00B45BA7" w:rsidRPr="00F053FE" w:rsidRDefault="00B45BA7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Działania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 nauczyciela, który był świadkiem zdarzenia</w:t>
      </w:r>
      <w:r w:rsidR="00477BFB" w:rsidRPr="00F053FE">
        <w:rPr>
          <w:rFonts w:ascii="Arial Unicode MS" w:eastAsia="Arial Unicode MS" w:hAnsi="Arial Unicode MS" w:cs="Arial Unicode MS"/>
          <w:color w:val="auto"/>
        </w:rPr>
        <w:t xml:space="preserve"> oraz wychowawcy klasy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 – ustalenie powodu bójki, wysłuchanie wszystkich osób biorących udział w bójce, a także świadków zdarzenia.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107DEE" w:rsidRPr="00F053FE" w:rsidRDefault="00B45BA7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Dokonanie w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>pis</w:t>
      </w:r>
      <w:r w:rsidRPr="00F053FE">
        <w:rPr>
          <w:rFonts w:ascii="Arial Unicode MS" w:eastAsia="Arial Unicode MS" w:hAnsi="Arial Unicode MS" w:cs="Arial Unicode MS"/>
          <w:color w:val="auto"/>
        </w:rPr>
        <w:t>u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 o zdarzeniu do e-dziennika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– nauczyciel obecny przy zdarz</w:t>
      </w:r>
      <w:r w:rsidRPr="00F053FE">
        <w:rPr>
          <w:rFonts w:ascii="Arial Unicode MS" w:eastAsia="Arial Unicode MS" w:hAnsi="Arial Unicode MS" w:cs="Arial Unicode MS"/>
          <w:color w:val="auto"/>
        </w:rPr>
        <w:t>e</w:t>
      </w:r>
      <w:r w:rsidR="005F67CB">
        <w:rPr>
          <w:rFonts w:ascii="Arial Unicode MS" w:eastAsia="Arial Unicode MS" w:hAnsi="Arial Unicode MS" w:cs="Arial Unicode MS"/>
          <w:color w:val="auto"/>
        </w:rPr>
        <w:t>niu.</w:t>
      </w:r>
    </w:p>
    <w:p w:rsidR="00107DEE" w:rsidRPr="00F053FE" w:rsidRDefault="00107DEE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Poinf</w:t>
      </w:r>
      <w:r w:rsidR="00B45BA7" w:rsidRPr="00F053FE">
        <w:rPr>
          <w:rFonts w:ascii="Arial Unicode MS" w:eastAsia="Arial Unicode MS" w:hAnsi="Arial Unicode MS" w:cs="Arial Unicode MS"/>
          <w:color w:val="auto"/>
        </w:rPr>
        <w:t>ormowanie o wydar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zeniu rodziców/opiekunów</w:t>
      </w:r>
      <w:r w:rsidR="005F67CB">
        <w:rPr>
          <w:rFonts w:ascii="Arial Unicode MS" w:eastAsia="Arial Unicode MS" w:hAnsi="Arial Unicode MS" w:cs="Arial Unicode MS"/>
          <w:color w:val="auto"/>
        </w:rPr>
        <w:t xml:space="preserve"> </w:t>
      </w:r>
      <w:r w:rsidR="005F67CB" w:rsidRPr="00F053FE">
        <w:rPr>
          <w:rFonts w:ascii="Arial Unicode MS" w:eastAsia="Arial Unicode MS" w:hAnsi="Arial Unicode MS" w:cs="Arial Unicode MS"/>
          <w:color w:val="auto"/>
        </w:rPr>
        <w:t>prawnych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.</w:t>
      </w:r>
    </w:p>
    <w:p w:rsidR="00315AC0" w:rsidRPr="00F053FE" w:rsidRDefault="00B45BA7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Ustalenie kary dla uczestników. Poinformowanie o zastosowanych środkach  rodziców</w:t>
      </w:r>
      <w:r w:rsidR="00390E34" w:rsidRPr="00F053FE">
        <w:rPr>
          <w:rFonts w:ascii="Arial Unicode MS" w:eastAsia="Arial Unicode MS" w:hAnsi="Arial Unicode MS" w:cs="Arial Unicode MS"/>
          <w:color w:val="auto"/>
        </w:rPr>
        <w:t>/opiekunów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5F67CB" w:rsidRPr="00F053FE">
        <w:rPr>
          <w:rFonts w:ascii="Arial Unicode MS" w:eastAsia="Arial Unicode MS" w:hAnsi="Arial Unicode MS" w:cs="Arial Unicode MS"/>
          <w:color w:val="auto"/>
        </w:rPr>
        <w:t xml:space="preserve">prawnych </w:t>
      </w:r>
      <w:r w:rsidRPr="00F053FE">
        <w:rPr>
          <w:rFonts w:ascii="Arial Unicode MS" w:eastAsia="Arial Unicode MS" w:hAnsi="Arial Unicode MS" w:cs="Arial Unicode MS"/>
          <w:color w:val="auto"/>
        </w:rPr>
        <w:t>i dyrektora</w:t>
      </w:r>
      <w:r w:rsidR="00415985">
        <w:rPr>
          <w:rFonts w:ascii="Arial Unicode MS" w:eastAsia="Arial Unicode MS" w:hAnsi="Arial Unicode MS" w:cs="Arial Unicode MS"/>
          <w:color w:val="auto"/>
        </w:rPr>
        <w:t xml:space="preserve"> </w:t>
      </w:r>
      <w:r w:rsidR="00415985">
        <w:rPr>
          <w:rFonts w:ascii="Arial Unicode MS" w:eastAsia="Arial Unicode MS" w:hAnsi="Arial Unicode MS" w:cs="Arial Unicode MS"/>
          <w:bCs/>
        </w:rPr>
        <w:t>szkoły</w:t>
      </w:r>
      <w:r w:rsidR="00107DEE" w:rsidRPr="00F053FE">
        <w:rPr>
          <w:rFonts w:ascii="Arial Unicode MS" w:eastAsia="Arial Unicode MS" w:hAnsi="Arial Unicode MS" w:cs="Arial Unicode MS"/>
          <w:color w:val="auto"/>
        </w:rPr>
        <w:t xml:space="preserve">. </w:t>
      </w:r>
    </w:p>
    <w:p w:rsidR="00CB0D45" w:rsidRPr="00F053FE" w:rsidRDefault="00CB0D45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Pedagog udziela pomocy terapeutycznej ofierze przemocy, wskazując, jak n</w:t>
      </w:r>
      <w:r w:rsidRPr="00F053FE">
        <w:rPr>
          <w:rFonts w:ascii="Arial Unicode MS" w:eastAsia="Arial Unicode MS" w:hAnsi="Arial Unicode MS" w:cs="Arial Unicode MS"/>
          <w:color w:val="auto"/>
        </w:rPr>
        <w:t>a</w:t>
      </w:r>
      <w:r w:rsidRPr="00F053FE">
        <w:rPr>
          <w:rFonts w:ascii="Arial Unicode MS" w:eastAsia="Arial Unicode MS" w:hAnsi="Arial Unicode MS" w:cs="Arial Unicode MS"/>
          <w:color w:val="auto"/>
        </w:rPr>
        <w:t>leży radzić sobie w kontaktach z innymi.</w:t>
      </w:r>
      <w:r w:rsidR="00315AC0" w:rsidRPr="00F053FE">
        <w:rPr>
          <w:rFonts w:ascii="Arial Unicode MS" w:eastAsia="Arial Unicode MS" w:hAnsi="Arial Unicode MS" w:cs="Arial Unicode MS"/>
          <w:color w:val="auto"/>
        </w:rPr>
        <w:t xml:space="preserve"> Jeśli zachodzi taka potrzeba</w:t>
      </w:r>
      <w:r w:rsidR="005F67CB">
        <w:rPr>
          <w:rFonts w:ascii="Arial Unicode MS" w:eastAsia="Arial Unicode MS" w:hAnsi="Arial Unicode MS" w:cs="Arial Unicode MS"/>
          <w:color w:val="auto"/>
        </w:rPr>
        <w:t>,</w:t>
      </w:r>
      <w:r w:rsidR="00315AC0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315AC0" w:rsidRPr="00F053FE">
        <w:rPr>
          <w:rFonts w:ascii="Arial Unicode MS" w:eastAsia="Arial Unicode MS" w:hAnsi="Arial Unicode MS" w:cs="Arial Unicode MS"/>
          <w:lang w:eastAsia="pl-PL"/>
        </w:rPr>
        <w:t>należy przeprowadzić rozmowę ze świadkami przemocy, wyjaśnić im pojęcie agresji, przypomnieć normy i zasady reagowania na przemoc, ustalić działania w p</w:t>
      </w:r>
      <w:r w:rsidR="00315AC0" w:rsidRPr="00F053FE">
        <w:rPr>
          <w:rFonts w:ascii="Arial Unicode MS" w:eastAsia="Arial Unicode MS" w:hAnsi="Arial Unicode MS" w:cs="Arial Unicode MS"/>
          <w:lang w:eastAsia="pl-PL"/>
        </w:rPr>
        <w:t>o</w:t>
      </w:r>
      <w:r w:rsidR="00315AC0" w:rsidRPr="00F053FE">
        <w:rPr>
          <w:rFonts w:ascii="Arial Unicode MS" w:eastAsia="Arial Unicode MS" w:hAnsi="Arial Unicode MS" w:cs="Arial Unicode MS"/>
          <w:lang w:eastAsia="pl-PL"/>
        </w:rPr>
        <w:t>dobnych przypadkach</w:t>
      </w:r>
      <w:r w:rsidR="00315AC0" w:rsidRPr="00F053FE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. </w:t>
      </w:r>
    </w:p>
    <w:p w:rsidR="001317C5" w:rsidRPr="005F67CB" w:rsidRDefault="008366BF" w:rsidP="00C37465">
      <w:pPr>
        <w:pStyle w:val="Default"/>
        <w:numPr>
          <w:ilvl w:val="0"/>
          <w:numId w:val="29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</w:rPr>
        <w:t xml:space="preserve">W sytuacjach powtarzających się </w:t>
      </w:r>
      <w:r w:rsidR="00B45BA7" w:rsidRPr="00F053FE">
        <w:rPr>
          <w:rFonts w:ascii="Arial Unicode MS" w:eastAsia="Arial Unicode MS" w:hAnsi="Arial Unicode MS" w:cs="Arial Unicode MS"/>
        </w:rPr>
        <w:t>zachowań agresywnych lub skutkujących uszkodzeniem ciała</w:t>
      </w:r>
      <w:r w:rsidR="001317C5" w:rsidRPr="00F053FE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po wykorzystaniu wszystkich wyżej wymienionych działań, </w:t>
      </w:r>
      <w:r w:rsidRPr="00F053FE">
        <w:rPr>
          <w:rFonts w:ascii="Arial Unicode MS" w:eastAsia="Arial Unicode MS" w:hAnsi="Arial Unicode MS" w:cs="Arial Unicode MS"/>
        </w:rPr>
        <w:lastRenderedPageBreak/>
        <w:t xml:space="preserve">dyrektor szkoły w porozumieniu z pedagogiem powiadamia </w:t>
      </w:r>
      <w:r w:rsidR="000B48D4" w:rsidRPr="00F053FE">
        <w:rPr>
          <w:rFonts w:ascii="Arial Unicode MS" w:eastAsia="Arial Unicode MS" w:hAnsi="Arial Unicode MS" w:cs="Arial Unicode MS"/>
        </w:rPr>
        <w:t>Komisariat Policji</w:t>
      </w:r>
      <w:r w:rsidR="001317C5" w:rsidRPr="00F053FE">
        <w:rPr>
          <w:rFonts w:ascii="Arial Unicode MS" w:eastAsia="Arial Unicode MS" w:hAnsi="Arial Unicode MS" w:cs="Arial Unicode MS"/>
        </w:rPr>
        <w:t>,</w:t>
      </w:r>
      <w:r w:rsidR="00390E34" w:rsidRPr="00F053FE">
        <w:rPr>
          <w:rFonts w:ascii="Arial Unicode MS" w:eastAsia="Arial Unicode MS" w:hAnsi="Arial Unicode MS" w:cs="Arial Unicode MS"/>
        </w:rPr>
        <w:t xml:space="preserve"> Sąd Rejonowy – Wydział Rodzinny i Nieletnich</w:t>
      </w:r>
      <w:r w:rsidR="001317C5" w:rsidRPr="00F053FE">
        <w:rPr>
          <w:rFonts w:ascii="Arial Unicode MS" w:eastAsia="Arial Unicode MS" w:hAnsi="Arial Unicode MS" w:cs="Arial Unicode MS"/>
        </w:rPr>
        <w:t>.</w:t>
      </w:r>
    </w:p>
    <w:p w:rsidR="005F67CB" w:rsidRPr="00F053FE" w:rsidRDefault="005F67CB" w:rsidP="005F67CB">
      <w:pPr>
        <w:pStyle w:val="Default"/>
        <w:ind w:left="567"/>
        <w:jc w:val="both"/>
        <w:rPr>
          <w:rFonts w:ascii="Arial Unicode MS" w:eastAsia="Arial Unicode MS" w:hAnsi="Arial Unicode MS" w:cs="Arial Unicode MS"/>
          <w:color w:val="auto"/>
        </w:rPr>
      </w:pPr>
    </w:p>
    <w:p w:rsidR="0076681E" w:rsidRPr="00F053FE" w:rsidRDefault="00B9768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76681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ucznia – sprawcy czynu karalnego </w:t>
      </w:r>
      <w:r w:rsidR="0076681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>lub przestępstwa</w:t>
      </w:r>
    </w:p>
    <w:p w:rsidR="0076681E" w:rsidRPr="00F053FE" w:rsidRDefault="0076681E" w:rsidP="00B9768E">
      <w:pPr>
        <w:pStyle w:val="Standard"/>
        <w:numPr>
          <w:ilvl w:val="0"/>
          <w:numId w:val="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Nauczyciel niezwłocznie powiadamia dyrektora szkoły i przekazuje sprawcę  pedagogowi szkolnemu pod opiekę. Informuje wychowawcę </w:t>
      </w:r>
      <w:r w:rsidR="00FA65F5">
        <w:rPr>
          <w:rFonts w:ascii="Arial Unicode MS" w:hAnsi="Arial Unicode MS"/>
        </w:rPr>
        <w:t xml:space="preserve">klasy </w:t>
      </w:r>
      <w:r w:rsidRPr="00F053FE">
        <w:rPr>
          <w:rFonts w:ascii="Arial Unicode MS" w:hAnsi="Arial Unicode MS"/>
        </w:rPr>
        <w:t xml:space="preserve">ucznia </w:t>
      </w:r>
      <w:r w:rsidRPr="00F053FE">
        <w:rPr>
          <w:rFonts w:ascii="Arial Unicode MS" w:hAnsi="Arial Unicode MS"/>
        </w:rPr>
        <w:br/>
        <w:t>o zaistniałej sytuacji.</w:t>
      </w:r>
    </w:p>
    <w:p w:rsidR="0076681E" w:rsidRPr="00F053FE" w:rsidRDefault="0076681E" w:rsidP="00B9768E">
      <w:pPr>
        <w:pStyle w:val="Standard"/>
        <w:numPr>
          <w:ilvl w:val="0"/>
          <w:numId w:val="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Dyrektor szkoły niezwłocznie powiadamia rodziców/opiekunów </w:t>
      </w:r>
      <w:r w:rsidR="005F67CB" w:rsidRPr="00F053FE">
        <w:rPr>
          <w:rFonts w:ascii="Arial Unicode MS" w:hAnsi="Arial Unicode MS"/>
        </w:rPr>
        <w:t xml:space="preserve">prawnych </w:t>
      </w:r>
      <w:r w:rsidRPr="00F053FE">
        <w:rPr>
          <w:rFonts w:ascii="Arial Unicode MS" w:hAnsi="Arial Unicode MS"/>
        </w:rPr>
        <w:t>sprawcy, wzywa do przyjścia do szkoły.</w:t>
      </w:r>
    </w:p>
    <w:p w:rsidR="0076681E" w:rsidRPr="00F053FE" w:rsidRDefault="0076681E" w:rsidP="00B9768E">
      <w:pPr>
        <w:pStyle w:val="Standard"/>
        <w:numPr>
          <w:ilvl w:val="0"/>
          <w:numId w:val="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Dyrektor szkoły natychmiast powiadamia policję w razie zaistnienia poważnego czynu (rozbój, uszkodzenie ciała) lub gdy sprawca nie jest uczniem szkoły i jego tożsamość nie jest nikomu znana.</w:t>
      </w:r>
    </w:p>
    <w:p w:rsidR="0076681E" w:rsidRDefault="0076681E" w:rsidP="002C75EB">
      <w:pPr>
        <w:pStyle w:val="Standard"/>
        <w:numPr>
          <w:ilvl w:val="0"/>
          <w:numId w:val="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Nauczyciel zabezpiecza ewentualne dowody przestępstwa lub przedmioty pochodzące z przestępstwa i przekazuje je dyrektorowi szkoł</w:t>
      </w:r>
      <w:r w:rsidR="005F67CB">
        <w:rPr>
          <w:rFonts w:ascii="Arial Unicode MS" w:hAnsi="Arial Unicode MS"/>
        </w:rPr>
        <w:t>y, który z kolei przekazuje je p</w:t>
      </w:r>
      <w:r w:rsidRPr="00F053FE">
        <w:rPr>
          <w:rFonts w:ascii="Arial Unicode MS" w:hAnsi="Arial Unicode MS"/>
        </w:rPr>
        <w:t>olicji.</w:t>
      </w:r>
    </w:p>
    <w:p w:rsidR="005F67CB" w:rsidRPr="00F053FE" w:rsidRDefault="005F67CB" w:rsidP="005F67CB">
      <w:pPr>
        <w:pStyle w:val="Standard"/>
        <w:jc w:val="both"/>
        <w:rPr>
          <w:rFonts w:ascii="Arial Unicode MS" w:hAnsi="Arial Unicode MS"/>
        </w:rPr>
      </w:pPr>
    </w:p>
    <w:p w:rsidR="0076681E" w:rsidRPr="00F053FE" w:rsidRDefault="00B9768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2C417A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ucznia, który stał</w:t>
      </w:r>
      <w:r w:rsidR="0076681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się ofiarą czynu karalnego</w:t>
      </w:r>
    </w:p>
    <w:p w:rsidR="0076681E" w:rsidRPr="00F053FE" w:rsidRDefault="0076681E" w:rsidP="00B9768E">
      <w:pPr>
        <w:pStyle w:val="Standard"/>
        <w:numPr>
          <w:ilvl w:val="0"/>
          <w:numId w:val="1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Nauczyciel udziela poszkodowanemu pierwszej pomocy - zapewnia pomoc </w:t>
      </w:r>
      <w:r w:rsidR="005F67CB">
        <w:rPr>
          <w:rFonts w:ascii="Arial Unicode MS" w:hAnsi="Arial Unicode MS"/>
        </w:rPr>
        <w:t xml:space="preserve">pielęgniarki </w:t>
      </w:r>
      <w:r w:rsidRPr="00F053FE">
        <w:rPr>
          <w:rFonts w:ascii="Arial Unicode MS" w:hAnsi="Arial Unicode MS"/>
        </w:rPr>
        <w:t>szkolnej (jeżeli jest na terenie szkoły), wzywa lekarza, jeśli ofiara doznała poważniejszych obrażeń.</w:t>
      </w:r>
    </w:p>
    <w:p w:rsidR="0076681E" w:rsidRPr="00F053FE" w:rsidRDefault="0076681E" w:rsidP="00B9768E">
      <w:pPr>
        <w:pStyle w:val="Standard"/>
        <w:numPr>
          <w:ilvl w:val="0"/>
          <w:numId w:val="1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Niezwłoczne powiadamia dyrektora szkoły, pedagoga, wychowawcę</w:t>
      </w:r>
      <w:r w:rsidR="009479C1">
        <w:rPr>
          <w:rFonts w:ascii="Arial Unicode MS" w:hAnsi="Arial Unicode MS"/>
        </w:rPr>
        <w:t xml:space="preserve"> klasy</w:t>
      </w:r>
      <w:r w:rsidRPr="00F053FE">
        <w:rPr>
          <w:rFonts w:ascii="Arial Unicode MS" w:hAnsi="Arial Unicode MS"/>
        </w:rPr>
        <w:t>.</w:t>
      </w:r>
    </w:p>
    <w:p w:rsidR="0076681E" w:rsidRPr="00F053FE" w:rsidRDefault="0076681E" w:rsidP="00B9768E">
      <w:pPr>
        <w:pStyle w:val="Standard"/>
        <w:numPr>
          <w:ilvl w:val="0"/>
          <w:numId w:val="1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Dyrektor szkoły informuje o zdarzeniu rodziców ucznia.</w:t>
      </w:r>
    </w:p>
    <w:p w:rsidR="0076681E" w:rsidRPr="00F053FE" w:rsidRDefault="0076681E" w:rsidP="00B9768E">
      <w:pPr>
        <w:pStyle w:val="Standard"/>
        <w:numPr>
          <w:ilvl w:val="0"/>
          <w:numId w:val="1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Dyrektor szkoły niezwłocznie powiadamia policję w przypadku, kiedy istnieje konieczność profesjonalnego zabezpieczenia śladów przestępstwa, ustalenie okoliczności i ewentualnych świadków zdarzenia.</w:t>
      </w:r>
    </w:p>
    <w:p w:rsidR="00CE5389" w:rsidRDefault="00CE5389" w:rsidP="00311C70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DE7DBB" w:rsidRDefault="00DE7DBB" w:rsidP="00311C70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DE7DBB" w:rsidRDefault="00DE7DBB" w:rsidP="00311C70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DE7DBB" w:rsidRPr="00F053FE" w:rsidRDefault="00DE7DBB" w:rsidP="00311C70">
      <w:pPr>
        <w:pStyle w:val="Default"/>
        <w:rPr>
          <w:rFonts w:ascii="Arial Unicode MS" w:eastAsia="Arial Unicode MS" w:hAnsi="Arial Unicode MS" w:cs="Arial Unicode MS"/>
          <w:color w:val="auto"/>
        </w:rPr>
      </w:pPr>
    </w:p>
    <w:p w:rsidR="008366BF" w:rsidRPr="00F053FE" w:rsidRDefault="000D1189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lastRenderedPageBreak/>
        <w:t>P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rocedury</w:t>
      </w:r>
      <w:r w:rsidR="008366BF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przyłapania ucznia na paleniu papierosów</w:t>
      </w:r>
      <w:r w:rsidR="0085432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, </w:t>
      </w:r>
      <w:r w:rsidR="00390E3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85432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 tym e-papierosów</w:t>
      </w:r>
      <w:r w:rsidR="008366BF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415985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8366BF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 szkole</w:t>
      </w:r>
    </w:p>
    <w:p w:rsidR="008366BF" w:rsidRPr="00F053FE" w:rsidRDefault="008366BF" w:rsidP="00C37465">
      <w:pPr>
        <w:pStyle w:val="Default"/>
        <w:numPr>
          <w:ilvl w:val="0"/>
          <w:numId w:val="30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Interwencja bezpośrednia – odebranie pa</w:t>
      </w:r>
      <w:r w:rsidR="001317C5" w:rsidRPr="00F053FE">
        <w:rPr>
          <w:rFonts w:ascii="Arial Unicode MS" w:eastAsia="Arial Unicode MS" w:hAnsi="Arial Unicode MS" w:cs="Arial Unicode MS"/>
        </w:rPr>
        <w:t>pierosów uczniowi, który palił,</w:t>
      </w:r>
      <w:r w:rsidRPr="00F053FE">
        <w:rPr>
          <w:rFonts w:ascii="Arial Unicode MS" w:eastAsia="Arial Unicode MS" w:hAnsi="Arial Unicode MS" w:cs="Arial Unicode MS"/>
        </w:rPr>
        <w:t xml:space="preserve"> prz</w:t>
      </w:r>
      <w:r w:rsidRPr="00F053FE">
        <w:rPr>
          <w:rFonts w:ascii="Arial Unicode MS" w:eastAsia="Arial Unicode MS" w:hAnsi="Arial Unicode MS" w:cs="Arial Unicode MS"/>
        </w:rPr>
        <w:t>e</w:t>
      </w:r>
      <w:r w:rsidRPr="00F053FE">
        <w:rPr>
          <w:rFonts w:ascii="Arial Unicode MS" w:eastAsia="Arial Unicode MS" w:hAnsi="Arial Unicode MS" w:cs="Arial Unicode MS"/>
        </w:rPr>
        <w:t>prowadzeni</w:t>
      </w:r>
      <w:r w:rsidR="008B6178" w:rsidRPr="00F053FE">
        <w:rPr>
          <w:rFonts w:ascii="Arial Unicode MS" w:eastAsia="Arial Unicode MS" w:hAnsi="Arial Unicode MS" w:cs="Arial Unicode MS"/>
        </w:rPr>
        <w:t>e</w:t>
      </w:r>
      <w:r w:rsidR="00415985">
        <w:rPr>
          <w:rFonts w:ascii="Arial Unicode MS" w:eastAsia="Arial Unicode MS" w:hAnsi="Arial Unicode MS" w:cs="Arial Unicode MS"/>
        </w:rPr>
        <w:t xml:space="preserve"> rozmowy wyjaśniającej.</w:t>
      </w:r>
    </w:p>
    <w:p w:rsidR="008366BF" w:rsidRPr="00F053FE" w:rsidRDefault="001317C5" w:rsidP="00C37465">
      <w:pPr>
        <w:pStyle w:val="Default"/>
        <w:numPr>
          <w:ilvl w:val="0"/>
          <w:numId w:val="30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</w:t>
      </w:r>
      <w:r w:rsidR="008366BF" w:rsidRPr="00F053FE">
        <w:rPr>
          <w:rFonts w:ascii="Arial Unicode MS" w:eastAsia="Arial Unicode MS" w:hAnsi="Arial Unicode MS" w:cs="Arial Unicode MS"/>
        </w:rPr>
        <w:t>oinformowanie rodziców</w:t>
      </w:r>
      <w:r w:rsidR="00390E34" w:rsidRPr="00F053FE">
        <w:rPr>
          <w:rFonts w:ascii="Arial Unicode MS" w:eastAsia="Arial Unicode MS" w:hAnsi="Arial Unicode MS" w:cs="Arial Unicode MS"/>
        </w:rPr>
        <w:t>/opiekunów</w:t>
      </w:r>
      <w:r w:rsidR="008366BF" w:rsidRPr="00F053FE">
        <w:rPr>
          <w:rFonts w:ascii="Arial Unicode MS" w:eastAsia="Arial Unicode MS" w:hAnsi="Arial Unicode MS" w:cs="Arial Unicode MS"/>
        </w:rPr>
        <w:t xml:space="preserve"> </w:t>
      </w:r>
      <w:r w:rsidR="00415985" w:rsidRPr="00F053FE">
        <w:rPr>
          <w:rFonts w:ascii="Arial Unicode MS" w:eastAsia="Arial Unicode MS" w:hAnsi="Arial Unicode MS" w:cs="Arial Unicode MS"/>
        </w:rPr>
        <w:t xml:space="preserve">prawnych </w:t>
      </w:r>
      <w:r w:rsidR="008366BF" w:rsidRPr="00F053FE">
        <w:rPr>
          <w:rFonts w:ascii="Arial Unicode MS" w:eastAsia="Arial Unicode MS" w:hAnsi="Arial Unicode MS" w:cs="Arial Unicode MS"/>
        </w:rPr>
        <w:t>ucznia przez nauczyciela</w:t>
      </w:r>
      <w:r w:rsidRPr="00F053FE">
        <w:rPr>
          <w:rFonts w:ascii="Arial Unicode MS" w:eastAsia="Arial Unicode MS" w:hAnsi="Arial Unicode MS" w:cs="Arial Unicode MS"/>
        </w:rPr>
        <w:t xml:space="preserve"> obe</w:t>
      </w:r>
      <w:r w:rsidRPr="00F053FE">
        <w:rPr>
          <w:rFonts w:ascii="Arial Unicode MS" w:eastAsia="Arial Unicode MS" w:hAnsi="Arial Unicode MS" w:cs="Arial Unicode MS"/>
        </w:rPr>
        <w:t>c</w:t>
      </w:r>
      <w:r w:rsidRPr="00F053FE">
        <w:rPr>
          <w:rFonts w:ascii="Arial Unicode MS" w:eastAsia="Arial Unicode MS" w:hAnsi="Arial Unicode MS" w:cs="Arial Unicode MS"/>
        </w:rPr>
        <w:t>nego przy zdarzeniu</w:t>
      </w:r>
      <w:r w:rsidR="008366BF" w:rsidRP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- telefonicznie bądź przez e-dziennik</w:t>
      </w:r>
      <w:r w:rsidR="008366BF" w:rsidRPr="00F053FE">
        <w:rPr>
          <w:rFonts w:ascii="Arial Unicode MS" w:eastAsia="Arial Unicode MS" w:hAnsi="Arial Unicode MS" w:cs="Arial Unicode MS"/>
        </w:rPr>
        <w:t>.</w:t>
      </w:r>
    </w:p>
    <w:p w:rsidR="008366BF" w:rsidRPr="00F053FE" w:rsidRDefault="008366BF" w:rsidP="00C37465">
      <w:pPr>
        <w:pStyle w:val="Default"/>
        <w:numPr>
          <w:ilvl w:val="0"/>
          <w:numId w:val="30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Poinformowanie wychowawcy klasy</w:t>
      </w:r>
      <w:r w:rsidR="00415985">
        <w:rPr>
          <w:rFonts w:ascii="Arial Unicode MS" w:eastAsia="Arial Unicode MS" w:hAnsi="Arial Unicode MS" w:cs="Arial Unicode MS"/>
        </w:rPr>
        <w:t xml:space="preserve"> </w:t>
      </w:r>
      <w:r w:rsidR="001317C5" w:rsidRPr="00F053FE">
        <w:rPr>
          <w:rFonts w:ascii="Arial Unicode MS" w:eastAsia="Arial Unicode MS" w:hAnsi="Arial Unicode MS" w:cs="Arial Unicode MS"/>
        </w:rPr>
        <w:t>– wpis</w:t>
      </w:r>
      <w:r w:rsidRPr="00F053FE">
        <w:rPr>
          <w:rFonts w:ascii="Arial Unicode MS" w:eastAsia="Arial Unicode MS" w:hAnsi="Arial Unicode MS" w:cs="Arial Unicode MS"/>
        </w:rPr>
        <w:t xml:space="preserve"> do e-dziennika.</w:t>
      </w:r>
    </w:p>
    <w:p w:rsidR="0076681E" w:rsidRPr="00F053FE" w:rsidRDefault="001317C5" w:rsidP="00C37465">
      <w:pPr>
        <w:pStyle w:val="Default"/>
        <w:numPr>
          <w:ilvl w:val="0"/>
          <w:numId w:val="30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Pogadanka profilaktyczna</w:t>
      </w:r>
      <w:r w:rsidR="00415985">
        <w:rPr>
          <w:rFonts w:ascii="Arial Unicode MS" w:eastAsia="Arial Unicode MS" w:hAnsi="Arial Unicode MS" w:cs="Arial Unicode MS"/>
        </w:rPr>
        <w:t xml:space="preserve"> wychowawcy </w:t>
      </w:r>
      <w:r w:rsidR="008366BF" w:rsidRPr="00F053FE">
        <w:rPr>
          <w:rFonts w:ascii="Arial Unicode MS" w:eastAsia="Arial Unicode MS" w:hAnsi="Arial Unicode MS" w:cs="Arial Unicode MS"/>
        </w:rPr>
        <w:t>z uczniem</w:t>
      </w:r>
      <w:r w:rsidR="0076681E" w:rsidRPr="00F053FE">
        <w:rPr>
          <w:rFonts w:ascii="Arial Unicode MS" w:eastAsia="Arial Unicode MS" w:hAnsi="Arial Unicode MS" w:cs="Arial Unicode MS"/>
        </w:rPr>
        <w:t xml:space="preserve"> i zastosowanie kar zgodnych z</w:t>
      </w:r>
      <w:r w:rsidR="00415985">
        <w:rPr>
          <w:rFonts w:ascii="Arial Unicode MS" w:eastAsia="Arial Unicode MS" w:hAnsi="Arial Unicode MS" w:cs="Arial Unicode MS"/>
        </w:rPr>
        <w:t>e Statutem S</w:t>
      </w:r>
      <w:r w:rsidR="0076681E" w:rsidRPr="00F053FE">
        <w:rPr>
          <w:rFonts w:ascii="Arial Unicode MS" w:eastAsia="Arial Unicode MS" w:hAnsi="Arial Unicode MS" w:cs="Arial Unicode MS"/>
        </w:rPr>
        <w:t>zkoły §</w:t>
      </w:r>
      <w:r w:rsidR="00B47914">
        <w:rPr>
          <w:rFonts w:ascii="Arial Unicode MS" w:eastAsia="Arial Unicode MS" w:hAnsi="Arial Unicode MS" w:cs="Arial Unicode MS"/>
        </w:rPr>
        <w:t xml:space="preserve"> </w:t>
      </w:r>
      <w:r w:rsidR="0076681E" w:rsidRPr="00F053FE">
        <w:rPr>
          <w:rFonts w:ascii="Arial Unicode MS" w:eastAsia="Arial Unicode MS" w:hAnsi="Arial Unicode MS" w:cs="Arial Unicode MS"/>
        </w:rPr>
        <w:t>39 pkt 2.</w:t>
      </w:r>
    </w:p>
    <w:p w:rsidR="008366BF" w:rsidRDefault="008B6178" w:rsidP="00C37465">
      <w:pPr>
        <w:pStyle w:val="Default"/>
        <w:numPr>
          <w:ilvl w:val="0"/>
          <w:numId w:val="30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 przypadku braku poprawy i notorycznego łamania </w:t>
      </w:r>
      <w:r w:rsidR="00415985">
        <w:rPr>
          <w:rFonts w:ascii="Arial Unicode MS" w:eastAsia="Arial Unicode MS" w:hAnsi="Arial Unicode MS" w:cs="Arial Unicode MS"/>
        </w:rPr>
        <w:t xml:space="preserve">zapisów </w:t>
      </w:r>
      <w:r w:rsidRPr="00F053FE">
        <w:rPr>
          <w:rFonts w:ascii="Arial Unicode MS" w:eastAsia="Arial Unicode MS" w:hAnsi="Arial Unicode MS" w:cs="Arial Unicode MS"/>
        </w:rPr>
        <w:t xml:space="preserve">statutu zgłoszenie tego faktu na </w:t>
      </w:r>
      <w:r w:rsidR="000B48D4" w:rsidRPr="00F053FE">
        <w:rPr>
          <w:rFonts w:ascii="Arial Unicode MS" w:eastAsia="Arial Unicode MS" w:hAnsi="Arial Unicode MS" w:cs="Arial Unicode MS"/>
        </w:rPr>
        <w:t>Komisariat Policji</w:t>
      </w:r>
      <w:r w:rsidRPr="00F053FE">
        <w:rPr>
          <w:rFonts w:ascii="Arial Unicode MS" w:eastAsia="Arial Unicode MS" w:hAnsi="Arial Unicode MS" w:cs="Arial Unicode MS"/>
        </w:rPr>
        <w:t xml:space="preserve"> jako przejaw demoralizacji.</w:t>
      </w:r>
    </w:p>
    <w:p w:rsidR="00B47914" w:rsidRPr="00F053FE" w:rsidRDefault="00B47914" w:rsidP="00FA65F5">
      <w:pPr>
        <w:pStyle w:val="Default"/>
        <w:jc w:val="both"/>
        <w:rPr>
          <w:rFonts w:ascii="Arial Unicode MS" w:eastAsia="Arial Unicode MS" w:hAnsi="Arial Unicode MS" w:cs="Arial Unicode MS"/>
        </w:rPr>
      </w:pPr>
    </w:p>
    <w:p w:rsidR="002C417A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2C417A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samowolnego opuszczenia terenu szkoły </w:t>
      </w:r>
      <w:r w:rsidR="002C417A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>przez uczniów</w:t>
      </w:r>
    </w:p>
    <w:p w:rsidR="00CB4CA4" w:rsidRPr="00F053FE" w:rsidRDefault="002C417A" w:rsidP="00C37465">
      <w:pPr>
        <w:pStyle w:val="Default"/>
        <w:numPr>
          <w:ilvl w:val="3"/>
          <w:numId w:val="33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Nauczyciel dyżurujący przeprowadza rozmowę dyscyplinującą z uczniami</w:t>
      </w:r>
      <w:r w:rsidR="00CB4CA4" w:rsidRPr="00F053FE">
        <w:rPr>
          <w:rFonts w:ascii="Arial Unicode MS" w:eastAsia="Arial Unicode MS" w:hAnsi="Arial Unicode MS" w:cs="Arial Unicode MS"/>
        </w:rPr>
        <w:br/>
      </w:r>
      <w:r w:rsidRPr="00F053FE">
        <w:rPr>
          <w:rFonts w:ascii="Arial Unicode MS" w:eastAsia="Arial Unicode MS" w:hAnsi="Arial Unicode MS" w:cs="Arial Unicode MS"/>
        </w:rPr>
        <w:t xml:space="preserve">i przez e-dziennik informuje o tym fakcie wychowawcę </w:t>
      </w:r>
      <w:r w:rsidR="00FA65F5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 xml:space="preserve">oraz rodziców/ opiekunów </w:t>
      </w:r>
      <w:r w:rsidR="00B47914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ucznia.</w:t>
      </w:r>
    </w:p>
    <w:p w:rsidR="002C417A" w:rsidRDefault="00AF021B" w:rsidP="00C37465">
      <w:pPr>
        <w:pStyle w:val="Default"/>
        <w:numPr>
          <w:ilvl w:val="3"/>
          <w:numId w:val="33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Jeżeli sytuacja </w:t>
      </w:r>
      <w:r w:rsidR="002C417A" w:rsidRPr="00F053FE">
        <w:rPr>
          <w:rFonts w:ascii="Arial Unicode MS" w:eastAsia="Arial Unicode MS" w:hAnsi="Arial Unicode MS" w:cs="Arial Unicode MS"/>
        </w:rPr>
        <w:t>powtarza</w:t>
      </w:r>
      <w:r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się</w:t>
      </w:r>
      <w:r w:rsidR="00B47914">
        <w:rPr>
          <w:rFonts w:ascii="Arial Unicode MS" w:eastAsia="Arial Unicode MS" w:hAnsi="Arial Unicode MS" w:cs="Arial Unicode MS"/>
        </w:rPr>
        <w:t xml:space="preserve">, wezwanie rodziców/opiekunów </w:t>
      </w:r>
      <w:r w:rsidR="00B47914" w:rsidRPr="00F053FE">
        <w:rPr>
          <w:rFonts w:ascii="Arial Unicode MS" w:eastAsia="Arial Unicode MS" w:hAnsi="Arial Unicode MS" w:cs="Arial Unicode MS"/>
        </w:rPr>
        <w:t>prawnych</w:t>
      </w:r>
      <w:r w:rsidR="00CB4CA4" w:rsidRPr="00F053FE">
        <w:rPr>
          <w:rFonts w:ascii="Arial Unicode MS" w:eastAsia="Arial Unicode MS" w:hAnsi="Arial Unicode MS" w:cs="Arial Unicode MS"/>
        </w:rPr>
        <w:br/>
      </w:r>
      <w:r w:rsidR="002C417A" w:rsidRPr="00F053FE">
        <w:rPr>
          <w:rFonts w:ascii="Arial Unicode MS" w:eastAsia="Arial Unicode MS" w:hAnsi="Arial Unicode MS" w:cs="Arial Unicode MS"/>
        </w:rPr>
        <w:t>i zastoso</w:t>
      </w:r>
      <w:r w:rsidR="00B47914">
        <w:rPr>
          <w:rFonts w:ascii="Arial Unicode MS" w:eastAsia="Arial Unicode MS" w:hAnsi="Arial Unicode MS" w:cs="Arial Unicode MS"/>
        </w:rPr>
        <w:t>wanie dalszych kar zgodnych ze S</w:t>
      </w:r>
      <w:r w:rsidR="002C417A" w:rsidRPr="00F053FE">
        <w:rPr>
          <w:rFonts w:ascii="Arial Unicode MS" w:eastAsia="Arial Unicode MS" w:hAnsi="Arial Unicode MS" w:cs="Arial Unicode MS"/>
        </w:rPr>
        <w:t>tatutem</w:t>
      </w:r>
      <w:r w:rsidR="00B47914">
        <w:rPr>
          <w:rFonts w:ascii="Arial Unicode MS" w:eastAsia="Arial Unicode MS" w:hAnsi="Arial Unicode MS" w:cs="Arial Unicode MS"/>
        </w:rPr>
        <w:t xml:space="preserve"> S</w:t>
      </w:r>
      <w:r w:rsidR="002C417A" w:rsidRPr="00F053FE">
        <w:rPr>
          <w:rFonts w:ascii="Arial Unicode MS" w:eastAsia="Arial Unicode MS" w:hAnsi="Arial Unicode MS" w:cs="Arial Unicode MS"/>
        </w:rPr>
        <w:t xml:space="preserve">zkoły </w:t>
      </w:r>
      <w:r w:rsidRPr="00F053FE">
        <w:rPr>
          <w:rFonts w:ascii="Arial Unicode MS" w:eastAsia="Arial Unicode MS" w:hAnsi="Arial Unicode MS" w:cs="Arial Unicode MS"/>
          <w:color w:val="auto"/>
        </w:rPr>
        <w:t>§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="002C417A" w:rsidRPr="00F053FE">
        <w:rPr>
          <w:rFonts w:ascii="Arial Unicode MS" w:eastAsia="Arial Unicode MS" w:hAnsi="Arial Unicode MS" w:cs="Arial Unicode MS"/>
        </w:rPr>
        <w:t>39 pkt 2.</w:t>
      </w:r>
    </w:p>
    <w:p w:rsidR="00AF021B" w:rsidRPr="00F053FE" w:rsidRDefault="00AF021B" w:rsidP="00FA65F5">
      <w:pPr>
        <w:pStyle w:val="Default"/>
        <w:ind w:left="1980"/>
        <w:jc w:val="both"/>
        <w:rPr>
          <w:rFonts w:ascii="Arial Unicode MS" w:eastAsia="Arial Unicode MS" w:hAnsi="Arial Unicode MS" w:cs="Arial Unicode MS"/>
        </w:rPr>
      </w:pPr>
    </w:p>
    <w:p w:rsidR="00D45F38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D45F3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przypadku, gdy nauczyciel podejrzewa, że na terenie szkoły znajduje si</w:t>
      </w:r>
      <w:r w:rsidR="00152AF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ę uczeń pod wpływem </w:t>
      </w:r>
      <w:r w:rsidR="003412E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alkoholu/</w:t>
      </w:r>
      <w:r w:rsidR="00D45F3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narkotyków</w:t>
      </w:r>
      <w:r w:rsidR="003412E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/dopalaczy</w:t>
      </w:r>
    </w:p>
    <w:p w:rsidR="00D45F38" w:rsidRPr="00F053FE" w:rsidRDefault="00D45F38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Powiadomić o swoich przypuszczeniach </w:t>
      </w:r>
      <w:r w:rsidR="008A2F70" w:rsidRPr="00F053FE">
        <w:rPr>
          <w:rFonts w:ascii="Arial Unicode MS" w:eastAsia="Arial Unicode MS" w:hAnsi="Arial Unicode MS" w:cs="Arial Unicode MS"/>
          <w:bCs/>
        </w:rPr>
        <w:t xml:space="preserve">pedagoga i </w:t>
      </w:r>
      <w:r w:rsidR="00AF021B">
        <w:rPr>
          <w:rFonts w:ascii="Arial Unicode MS" w:eastAsia="Arial Unicode MS" w:hAnsi="Arial Unicode MS" w:cs="Arial Unicode MS"/>
          <w:bCs/>
        </w:rPr>
        <w:t>wychowawcę klasy, a </w:t>
      </w:r>
      <w:r w:rsidRPr="00F053FE">
        <w:rPr>
          <w:rFonts w:ascii="Arial Unicode MS" w:eastAsia="Arial Unicode MS" w:hAnsi="Arial Unicode MS" w:cs="Arial Unicode MS"/>
          <w:bCs/>
        </w:rPr>
        <w:t>te</w:t>
      </w:r>
      <w:r w:rsidR="00AF021B">
        <w:rPr>
          <w:rFonts w:ascii="Arial Unicode MS" w:eastAsia="Arial Unicode MS" w:hAnsi="Arial Unicode MS" w:cs="Arial Unicode MS"/>
          <w:bCs/>
        </w:rPr>
        <w:t>n </w:t>
      </w:r>
      <w:r w:rsidR="008A2F70" w:rsidRPr="00F053FE">
        <w:rPr>
          <w:rFonts w:ascii="Arial Unicode MS" w:eastAsia="Arial Unicode MS" w:hAnsi="Arial Unicode MS" w:cs="Arial Unicode MS"/>
          <w:bCs/>
        </w:rPr>
        <w:t xml:space="preserve">dyrektora </w:t>
      </w:r>
      <w:r w:rsidR="00AF021B">
        <w:rPr>
          <w:rFonts w:ascii="Arial Unicode MS" w:eastAsia="Arial Unicode MS" w:hAnsi="Arial Unicode MS" w:cs="Arial Unicode MS"/>
          <w:bCs/>
        </w:rPr>
        <w:t xml:space="preserve">szkoły </w:t>
      </w:r>
      <w:r w:rsidR="008A2F70" w:rsidRPr="00F053FE">
        <w:rPr>
          <w:rFonts w:ascii="Arial Unicode MS" w:eastAsia="Arial Unicode MS" w:hAnsi="Arial Unicode MS" w:cs="Arial Unicode MS"/>
          <w:bCs/>
        </w:rPr>
        <w:t>lub wicedyrektora</w:t>
      </w:r>
      <w:r w:rsidRPr="00F053FE">
        <w:rPr>
          <w:rFonts w:ascii="Arial Unicode MS" w:eastAsia="Arial Unicode MS" w:hAnsi="Arial Unicode MS" w:cs="Arial Unicode MS"/>
          <w:bCs/>
        </w:rPr>
        <w:t>.</w:t>
      </w:r>
    </w:p>
    <w:p w:rsidR="00D45F38" w:rsidRPr="00F053FE" w:rsidRDefault="00D45F38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  <w:bCs/>
        </w:rPr>
        <w:t xml:space="preserve">Odizolować ucznia od reszty klasy – umieścić </w:t>
      </w:r>
      <w:r w:rsidR="00AF021B">
        <w:rPr>
          <w:rFonts w:ascii="Arial Unicode MS" w:eastAsia="Arial Unicode MS" w:hAnsi="Arial Unicode MS" w:cs="Arial Unicode MS"/>
          <w:bCs/>
        </w:rPr>
        <w:t>go w gabinecie pielęgniarki lub </w:t>
      </w:r>
      <w:r w:rsidRPr="00F053FE">
        <w:rPr>
          <w:rFonts w:ascii="Arial Unicode MS" w:eastAsia="Arial Unicode MS" w:hAnsi="Arial Unicode MS" w:cs="Arial Unicode MS"/>
          <w:bCs/>
        </w:rPr>
        <w:t>pedagoga.</w:t>
      </w:r>
    </w:p>
    <w:p w:rsidR="00D45F38" w:rsidRPr="00F053FE" w:rsidRDefault="00D45F38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  <w:bCs/>
        </w:rPr>
        <w:t>Wezwać lekarza</w:t>
      </w:r>
      <w:r w:rsidR="00AF021B">
        <w:rPr>
          <w:rFonts w:ascii="Arial Unicode MS" w:eastAsia="Arial Unicode MS" w:hAnsi="Arial Unicode MS" w:cs="Arial Unicode MS"/>
          <w:bCs/>
        </w:rPr>
        <w:t>,</w:t>
      </w:r>
      <w:r w:rsidRPr="00F053FE">
        <w:rPr>
          <w:rFonts w:ascii="Arial Unicode MS" w:eastAsia="Arial Unicode MS" w:hAnsi="Arial Unicode MS" w:cs="Arial Unicode MS"/>
          <w:bCs/>
        </w:rPr>
        <w:t xml:space="preserve"> jeśli jest taka potrzeba.</w:t>
      </w:r>
    </w:p>
    <w:p w:rsidR="00D45F38" w:rsidRPr="00F053FE" w:rsidRDefault="000B48D4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</w:rPr>
        <w:t>Zawiadomić</w:t>
      </w:r>
      <w:r w:rsidR="00D45F38" w:rsidRPr="00F053FE">
        <w:rPr>
          <w:rFonts w:ascii="Arial Unicode MS" w:eastAsia="Arial Unicode MS" w:hAnsi="Arial Unicode MS" w:cs="Arial Unicode MS"/>
        </w:rPr>
        <w:t xml:space="preserve"> rodziców</w:t>
      </w:r>
      <w:r w:rsidRPr="00F053FE">
        <w:rPr>
          <w:rFonts w:ascii="Arial Unicode MS" w:eastAsia="Arial Unicode MS" w:hAnsi="Arial Unicode MS" w:cs="Arial Unicode MS"/>
        </w:rPr>
        <w:t xml:space="preserve">/opiekunów </w:t>
      </w:r>
      <w:r w:rsidR="00AF021B" w:rsidRPr="00F053FE">
        <w:rPr>
          <w:rFonts w:ascii="Arial Unicode MS" w:eastAsia="Arial Unicode MS" w:hAnsi="Arial Unicode MS" w:cs="Arial Unicode MS"/>
        </w:rPr>
        <w:t xml:space="preserve">prawnych </w:t>
      </w:r>
      <w:r w:rsidR="00D45F38" w:rsidRPr="00F053FE">
        <w:rPr>
          <w:rFonts w:ascii="Arial Unicode MS" w:eastAsia="Arial Unicode MS" w:hAnsi="Arial Unicode MS" w:cs="Arial Unicode MS"/>
        </w:rPr>
        <w:t xml:space="preserve">o sytuacji i konieczności osobistego odbioru dziecka ze szkoły. </w:t>
      </w:r>
    </w:p>
    <w:p w:rsidR="002F4870" w:rsidRPr="00F053FE" w:rsidRDefault="002F4870" w:rsidP="00C37465">
      <w:pPr>
        <w:pStyle w:val="Standard"/>
        <w:numPr>
          <w:ilvl w:val="0"/>
          <w:numId w:val="3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Gdy rodzice</w:t>
      </w:r>
      <w:r w:rsidR="00390E34" w:rsidRPr="00F053FE">
        <w:rPr>
          <w:rFonts w:ascii="Arial Unicode MS" w:hAnsi="Arial Unicode MS"/>
        </w:rPr>
        <w:t>/opiekunowie</w:t>
      </w:r>
      <w:r w:rsidRPr="00F053FE">
        <w:rPr>
          <w:rFonts w:ascii="Arial Unicode MS" w:hAnsi="Arial Unicode MS"/>
        </w:rPr>
        <w:t xml:space="preserve"> </w:t>
      </w:r>
      <w:r w:rsidR="00AF021B" w:rsidRPr="00F053FE">
        <w:rPr>
          <w:rFonts w:ascii="Arial Unicode MS" w:hAnsi="Arial Unicode MS"/>
        </w:rPr>
        <w:t xml:space="preserve">prawni </w:t>
      </w:r>
      <w:r w:rsidRPr="00F053FE">
        <w:rPr>
          <w:rFonts w:ascii="Arial Unicode MS" w:hAnsi="Arial Unicode MS"/>
        </w:rPr>
        <w:t xml:space="preserve">odmówią odebrania dziecka ze szkoły, </w:t>
      </w:r>
      <w:r w:rsidRPr="00F053FE">
        <w:rPr>
          <w:rFonts w:ascii="Arial Unicode MS" w:hAnsi="Arial Unicode MS"/>
        </w:rPr>
        <w:lastRenderedPageBreak/>
        <w:t>dyrektor szkoły p</w:t>
      </w:r>
      <w:r w:rsidR="000B48D4" w:rsidRPr="00F053FE">
        <w:rPr>
          <w:rFonts w:ascii="Arial Unicode MS" w:hAnsi="Arial Unicode MS"/>
        </w:rPr>
        <w:t>owiadamia o tej sytuacji Komisariat Policji</w:t>
      </w:r>
      <w:r w:rsidRPr="00F053FE">
        <w:rPr>
          <w:rFonts w:ascii="Arial Unicode MS" w:hAnsi="Arial Unicode MS"/>
        </w:rPr>
        <w:t>.</w:t>
      </w:r>
    </w:p>
    <w:p w:rsidR="00D45F38" w:rsidRPr="00F053FE" w:rsidRDefault="00D45F38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</w:rPr>
        <w:t>Kontrola poziomu spożycia alkoholu lub wykonanie testu na obecność narkot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 xml:space="preserve">ków </w:t>
      </w:r>
      <w:r w:rsidR="00AF021B">
        <w:rPr>
          <w:rFonts w:ascii="Arial Unicode MS" w:eastAsia="Arial Unicode MS" w:hAnsi="Arial Unicode MS" w:cs="Arial Unicode MS"/>
        </w:rPr>
        <w:t xml:space="preserve">następuje </w:t>
      </w:r>
      <w:r w:rsidRPr="00F053FE">
        <w:rPr>
          <w:rFonts w:ascii="Arial Unicode MS" w:eastAsia="Arial Unicode MS" w:hAnsi="Arial Unicode MS" w:cs="Arial Unicode MS"/>
        </w:rPr>
        <w:t xml:space="preserve">przez policję </w:t>
      </w:r>
      <w:r w:rsidR="00AF021B">
        <w:rPr>
          <w:rFonts w:ascii="Arial Unicode MS" w:eastAsia="Arial Unicode MS" w:hAnsi="Arial Unicode MS" w:cs="Arial Unicode MS"/>
        </w:rPr>
        <w:t>w obecności rodzica/</w:t>
      </w:r>
      <w:r w:rsidRPr="00F053FE">
        <w:rPr>
          <w:rFonts w:ascii="Arial Unicode MS" w:eastAsia="Arial Unicode MS" w:hAnsi="Arial Unicode MS" w:cs="Arial Unicode MS"/>
        </w:rPr>
        <w:t>opiekuna</w:t>
      </w:r>
      <w:r w:rsidR="00AF021B">
        <w:rPr>
          <w:rFonts w:ascii="Arial Unicode MS" w:eastAsia="Arial Unicode MS" w:hAnsi="Arial Unicode MS" w:cs="Arial Unicode MS"/>
        </w:rPr>
        <w:t xml:space="preserve"> prawnego</w:t>
      </w:r>
      <w:r w:rsidRPr="00F053FE">
        <w:rPr>
          <w:rFonts w:ascii="Arial Unicode MS" w:eastAsia="Arial Unicode MS" w:hAnsi="Arial Unicode MS" w:cs="Arial Unicode MS"/>
        </w:rPr>
        <w:t>, wych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 xml:space="preserve">wawcy </w:t>
      </w:r>
      <w:r w:rsidR="00043CB0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(w przypadku uczn</w:t>
      </w:r>
      <w:r w:rsidR="00AF021B">
        <w:rPr>
          <w:rFonts w:ascii="Arial Unicode MS" w:eastAsia="Arial Unicode MS" w:hAnsi="Arial Unicode MS" w:cs="Arial Unicode MS"/>
        </w:rPr>
        <w:t>ia niepełnoletniego</w:t>
      </w:r>
      <w:r w:rsidRPr="00F053FE">
        <w:rPr>
          <w:rFonts w:ascii="Arial Unicode MS" w:eastAsia="Arial Unicode MS" w:hAnsi="Arial Unicode MS" w:cs="Arial Unicode MS"/>
        </w:rPr>
        <w:t>) lub podpisanie oświadcz</w:t>
      </w:r>
      <w:r w:rsidRPr="00F053FE">
        <w:rPr>
          <w:rFonts w:ascii="Arial Unicode MS" w:eastAsia="Arial Unicode MS" w:hAnsi="Arial Unicode MS" w:cs="Arial Unicode MS"/>
        </w:rPr>
        <w:t>e</w:t>
      </w:r>
      <w:r w:rsidRPr="00F053FE">
        <w:rPr>
          <w:rFonts w:ascii="Arial Unicode MS" w:eastAsia="Arial Unicode MS" w:hAnsi="Arial Unicode MS" w:cs="Arial Unicode MS"/>
        </w:rPr>
        <w:t>nia rodzica lub wyżej wymienionych osób o s</w:t>
      </w:r>
      <w:r w:rsidR="00043CB0">
        <w:rPr>
          <w:rFonts w:ascii="Arial Unicode MS" w:eastAsia="Arial Unicode MS" w:hAnsi="Arial Unicode MS" w:cs="Arial Unicode MS"/>
        </w:rPr>
        <w:t>tanie nietrzeźwości dziecka lub </w:t>
      </w:r>
      <w:r w:rsidRPr="00F053FE">
        <w:rPr>
          <w:rFonts w:ascii="Arial Unicode MS" w:eastAsia="Arial Unicode MS" w:hAnsi="Arial Unicode MS" w:cs="Arial Unicode MS"/>
        </w:rPr>
        <w:t>odurzenia.</w:t>
      </w:r>
    </w:p>
    <w:p w:rsidR="003412E9" w:rsidRPr="00F053FE" w:rsidRDefault="003412E9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</w:rPr>
        <w:t>Wdrożyć działania profilaktyczne i wychowawcze zgodnie ze statutem szkoły.</w:t>
      </w:r>
    </w:p>
    <w:p w:rsidR="00CB4CA4" w:rsidRPr="00F053FE" w:rsidRDefault="00D45F38" w:rsidP="00C37465">
      <w:pPr>
        <w:pStyle w:val="Default"/>
        <w:numPr>
          <w:ilvl w:val="0"/>
          <w:numId w:val="31"/>
        </w:numPr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</w:rPr>
        <w:t xml:space="preserve">Jeżeli sytuacja </w:t>
      </w:r>
      <w:r w:rsidR="00390E34" w:rsidRPr="00F053FE">
        <w:rPr>
          <w:rFonts w:ascii="Arial Unicode MS" w:eastAsia="Arial Unicode MS" w:hAnsi="Arial Unicode MS" w:cs="Arial Unicode MS"/>
        </w:rPr>
        <w:t>powtarza</w:t>
      </w:r>
      <w:r w:rsidR="00AF021B">
        <w:rPr>
          <w:rFonts w:ascii="Arial Unicode MS" w:eastAsia="Arial Unicode MS" w:hAnsi="Arial Unicode MS" w:cs="Arial Unicode MS"/>
        </w:rPr>
        <w:t xml:space="preserve"> </w:t>
      </w:r>
      <w:r w:rsidR="00AF021B" w:rsidRPr="00F053FE">
        <w:rPr>
          <w:rFonts w:ascii="Arial Unicode MS" w:eastAsia="Arial Unicode MS" w:hAnsi="Arial Unicode MS" w:cs="Arial Unicode MS"/>
        </w:rPr>
        <w:t>się</w:t>
      </w:r>
      <w:r w:rsidR="00AF021B">
        <w:rPr>
          <w:rFonts w:ascii="Arial Unicode MS" w:eastAsia="Arial Unicode MS" w:hAnsi="Arial Unicode MS" w:cs="Arial Unicode MS"/>
        </w:rPr>
        <w:t>,</w:t>
      </w:r>
      <w:r w:rsidR="00390E34" w:rsidRPr="00F053FE">
        <w:rPr>
          <w:rFonts w:ascii="Arial Unicode MS" w:eastAsia="Arial Unicode MS" w:hAnsi="Arial Unicode MS" w:cs="Arial Unicode MS"/>
        </w:rPr>
        <w:t xml:space="preserve"> zobowiązanie rodziców/opiekunów</w:t>
      </w:r>
      <w:r w:rsidR="00AF021B">
        <w:rPr>
          <w:rFonts w:ascii="Arial Unicode MS" w:eastAsia="Arial Unicode MS" w:hAnsi="Arial Unicode MS" w:cs="Arial Unicode MS"/>
        </w:rPr>
        <w:t xml:space="preserve"> </w:t>
      </w:r>
      <w:r w:rsidR="00AF021B" w:rsidRPr="00F053FE">
        <w:rPr>
          <w:rFonts w:ascii="Arial Unicode MS" w:eastAsia="Arial Unicode MS" w:hAnsi="Arial Unicode MS" w:cs="Arial Unicode MS"/>
        </w:rPr>
        <w:t>prawnych</w:t>
      </w:r>
      <w:r w:rsidR="00CB4CA4" w:rsidRPr="00F053FE">
        <w:rPr>
          <w:rFonts w:ascii="Arial Unicode MS" w:eastAsia="Arial Unicode MS" w:hAnsi="Arial Unicode MS" w:cs="Arial Unicode MS"/>
        </w:rPr>
        <w:br/>
      </w:r>
      <w:r w:rsidRPr="00F053FE">
        <w:rPr>
          <w:rFonts w:ascii="Arial Unicode MS" w:eastAsia="Arial Unicode MS" w:hAnsi="Arial Unicode MS" w:cs="Arial Unicode MS"/>
        </w:rPr>
        <w:t>i ucznia do podjęcia stosownej terapii w pla</w:t>
      </w:r>
      <w:r w:rsidR="0003093E" w:rsidRPr="00F053FE">
        <w:rPr>
          <w:rFonts w:ascii="Arial Unicode MS" w:eastAsia="Arial Unicode MS" w:hAnsi="Arial Unicode MS" w:cs="Arial Unicode MS"/>
        </w:rPr>
        <w:t>cówkach do tego przeznaczonych.</w:t>
      </w:r>
    </w:p>
    <w:p w:rsidR="00043CB0" w:rsidRDefault="002F4870" w:rsidP="00CE5389">
      <w:pPr>
        <w:pStyle w:val="Default"/>
        <w:numPr>
          <w:ilvl w:val="0"/>
          <w:numId w:val="31"/>
        </w:numPr>
        <w:spacing w:after="240"/>
        <w:ind w:left="567" w:hanging="567"/>
        <w:jc w:val="both"/>
        <w:rPr>
          <w:rFonts w:ascii="Arial Unicode MS" w:eastAsia="Arial Unicode MS" w:hAnsi="Arial Unicode MS" w:cs="Arial Unicode MS"/>
          <w:bCs/>
        </w:rPr>
      </w:pPr>
      <w:r w:rsidRPr="00F053FE">
        <w:rPr>
          <w:rFonts w:ascii="Arial Unicode MS" w:eastAsia="Arial Unicode MS" w:hAnsi="Arial Unicode MS" w:cs="Arial Unicode MS"/>
        </w:rPr>
        <w:t>Jeżeli rodzice</w:t>
      </w:r>
      <w:r w:rsidR="00390E34" w:rsidRPr="00F053FE">
        <w:rPr>
          <w:rFonts w:ascii="Arial Unicode MS" w:eastAsia="Arial Unicode MS" w:hAnsi="Arial Unicode MS" w:cs="Arial Unicode MS"/>
        </w:rPr>
        <w:t>/opiekunowie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="00AF021B" w:rsidRPr="00F053FE">
        <w:rPr>
          <w:rFonts w:ascii="Arial Unicode MS" w:eastAsia="Arial Unicode MS" w:hAnsi="Arial Unicode MS" w:cs="Arial Unicode MS"/>
        </w:rPr>
        <w:t xml:space="preserve">prawni </w:t>
      </w:r>
      <w:r w:rsidRPr="00F053FE">
        <w:rPr>
          <w:rFonts w:ascii="Arial Unicode MS" w:eastAsia="Arial Unicode MS" w:hAnsi="Arial Unicode MS" w:cs="Arial Unicode MS"/>
        </w:rPr>
        <w:t>odmawiają współpracy lub nie s</w:t>
      </w:r>
      <w:r w:rsidR="00390E34" w:rsidRPr="00F053FE">
        <w:rPr>
          <w:rFonts w:ascii="Arial Unicode MS" w:eastAsia="Arial Unicode MS" w:hAnsi="Arial Unicode MS" w:cs="Arial Unicode MS"/>
        </w:rPr>
        <w:t xml:space="preserve">tawiają się do szkoły, a nadal </w:t>
      </w:r>
      <w:r w:rsidRPr="00F053FE">
        <w:rPr>
          <w:rFonts w:ascii="Arial Unicode MS" w:eastAsia="Arial Unicode MS" w:hAnsi="Arial Unicode MS" w:cs="Arial Unicode MS"/>
        </w:rPr>
        <w:t>z wiarygodnych źródeł napływają informacje o przejawach demoralizacji ich dziecka, dyrektor szkoły w porozumieniu z pedagogiem p</w:t>
      </w:r>
      <w:r w:rsidR="00AF021B">
        <w:rPr>
          <w:rFonts w:ascii="Arial Unicode MS" w:eastAsia="Arial Unicode MS" w:hAnsi="Arial Unicode MS" w:cs="Arial Unicode MS"/>
        </w:rPr>
        <w:t>i</w:t>
      </w:r>
      <w:r w:rsidRPr="00F053FE">
        <w:rPr>
          <w:rFonts w:ascii="Arial Unicode MS" w:eastAsia="Arial Unicode MS" w:hAnsi="Arial Unicode MS" w:cs="Arial Unicode MS"/>
        </w:rPr>
        <w:t>semnie powiadamia o zaistniałej s</w:t>
      </w:r>
      <w:r w:rsidR="000B48D4" w:rsidRPr="00F053FE">
        <w:rPr>
          <w:rFonts w:ascii="Arial Unicode MS" w:eastAsia="Arial Unicode MS" w:hAnsi="Arial Unicode MS" w:cs="Arial Unicode MS"/>
        </w:rPr>
        <w:t xml:space="preserve">ytuacji Sąd </w:t>
      </w:r>
      <w:r w:rsidR="00390E34" w:rsidRPr="00F053FE">
        <w:rPr>
          <w:rFonts w:ascii="Arial Unicode MS" w:eastAsia="Arial Unicode MS" w:hAnsi="Arial Unicode MS" w:cs="Arial Unicode MS"/>
        </w:rPr>
        <w:t xml:space="preserve">Rejonowy – Wydział </w:t>
      </w:r>
      <w:r w:rsidR="000B48D4" w:rsidRPr="00F053FE">
        <w:rPr>
          <w:rFonts w:ascii="Arial Unicode MS" w:eastAsia="Arial Unicode MS" w:hAnsi="Arial Unicode MS" w:cs="Arial Unicode MS"/>
        </w:rPr>
        <w:t>Rodzinny</w:t>
      </w:r>
      <w:r w:rsidR="00CB4CA4" w:rsidRPr="00F053FE">
        <w:rPr>
          <w:rFonts w:ascii="Arial Unicode MS" w:eastAsia="Arial Unicode MS" w:hAnsi="Arial Unicode MS" w:cs="Arial Unicode MS"/>
        </w:rPr>
        <w:br/>
      </w:r>
      <w:r w:rsidR="000B48D4" w:rsidRPr="00F053FE">
        <w:rPr>
          <w:rFonts w:ascii="Arial Unicode MS" w:eastAsia="Arial Unicode MS" w:hAnsi="Arial Unicode MS" w:cs="Arial Unicode MS"/>
        </w:rPr>
        <w:t xml:space="preserve">i Nieletnich 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CE5389" w:rsidRPr="00CE5389" w:rsidRDefault="00CE5389" w:rsidP="00CE5389">
      <w:pPr>
        <w:pStyle w:val="Default"/>
        <w:spacing w:after="240"/>
        <w:ind w:left="567"/>
        <w:jc w:val="both"/>
        <w:rPr>
          <w:rFonts w:ascii="Arial Unicode MS" w:eastAsia="Arial Unicode MS" w:hAnsi="Arial Unicode MS" w:cs="Arial Unicode MS"/>
          <w:bCs/>
        </w:rPr>
      </w:pPr>
    </w:p>
    <w:p w:rsidR="00E46FF8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2F48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przypadku, gdy nauczyciel podejrzewa, że uczeń</w:t>
      </w:r>
      <w:r w:rsidR="00CB4CA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2F48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posiada</w:t>
      </w:r>
      <w:r w:rsidR="00CB4CA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AF021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przy </w:t>
      </w:r>
      <w:r w:rsidR="002F48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sobie substancję przypominającą narkotyk</w:t>
      </w:r>
      <w:r w:rsidR="00E46FF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lub narzędzie zagrażaj</w:t>
      </w:r>
      <w:r w:rsidR="00CB4CA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ą</w:t>
      </w:r>
      <w:r w:rsidR="00E46FF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ce</w:t>
      </w:r>
      <w:r w:rsidR="00CB4CA4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E46FF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zdrowiu i bezpieczeństwu innych uczniów</w:t>
      </w:r>
      <w:r w:rsidR="00AF021B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oraz </w:t>
      </w:r>
      <w:r w:rsidR="00E46FF8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pracowników szkoły</w:t>
      </w:r>
    </w:p>
    <w:p w:rsidR="002F4870" w:rsidRPr="00F053FE" w:rsidRDefault="002F4870" w:rsidP="00043CB0">
      <w:pPr>
        <w:pStyle w:val="Default"/>
        <w:numPr>
          <w:ilvl w:val="0"/>
          <w:numId w:val="32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Zawiadomić o swoich spostrzeżeniach dyrektora szkoły oraz pedagoga,</w:t>
      </w:r>
      <w:r w:rsidR="00E46FF8" w:rsidRP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w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chowawcę</w:t>
      </w:r>
      <w:r w:rsidR="00043CB0">
        <w:rPr>
          <w:rFonts w:ascii="Arial Unicode MS" w:eastAsia="Arial Unicode MS" w:hAnsi="Arial Unicode MS" w:cs="Arial Unicode MS"/>
        </w:rPr>
        <w:t xml:space="preserve"> klasy</w:t>
      </w:r>
      <w:r w:rsidRPr="00F053FE">
        <w:rPr>
          <w:rFonts w:ascii="Arial Unicode MS" w:eastAsia="Arial Unicode MS" w:hAnsi="Arial Unicode MS" w:cs="Arial Unicode MS"/>
        </w:rPr>
        <w:t>, który obejmuje rolę koordynatora działań.</w:t>
      </w:r>
    </w:p>
    <w:p w:rsidR="00E46FF8" w:rsidRPr="00F053FE" w:rsidRDefault="00E46FF8" w:rsidP="00043CB0">
      <w:pPr>
        <w:pStyle w:val="Default"/>
        <w:numPr>
          <w:ilvl w:val="0"/>
          <w:numId w:val="32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Odizolować ucznia od reszty osób.</w:t>
      </w:r>
    </w:p>
    <w:p w:rsidR="00315AC0" w:rsidRPr="00F053FE" w:rsidRDefault="00E46FF8" w:rsidP="00043CB0">
      <w:pPr>
        <w:pStyle w:val="Default"/>
        <w:numPr>
          <w:ilvl w:val="0"/>
          <w:numId w:val="32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Pedagog w obecności wychowawcy</w:t>
      </w:r>
      <w:r w:rsidR="00043CB0">
        <w:rPr>
          <w:rFonts w:ascii="Arial Unicode MS" w:eastAsia="Arial Unicode MS" w:hAnsi="Arial Unicode MS" w:cs="Arial Unicode MS"/>
        </w:rPr>
        <w:t xml:space="preserve"> klasy </w:t>
      </w:r>
      <w:r w:rsidRPr="00F053FE">
        <w:rPr>
          <w:rFonts w:ascii="Arial Unicode MS" w:eastAsia="Arial Unicode MS" w:hAnsi="Arial Unicode MS" w:cs="Arial Unicode MS"/>
        </w:rPr>
        <w:t xml:space="preserve">i dyrektora </w:t>
      </w:r>
      <w:r w:rsidR="00AF021B">
        <w:rPr>
          <w:rFonts w:ascii="Arial Unicode MS" w:eastAsia="Arial Unicode MS" w:hAnsi="Arial Unicode MS" w:cs="Arial Unicode MS"/>
        </w:rPr>
        <w:t xml:space="preserve">szkoły </w:t>
      </w:r>
      <w:r w:rsidRPr="00F053FE">
        <w:rPr>
          <w:rFonts w:ascii="Arial Unicode MS" w:eastAsia="Arial Unicode MS" w:hAnsi="Arial Unicode MS" w:cs="Arial Unicode MS"/>
        </w:rPr>
        <w:t xml:space="preserve">żąda </w:t>
      </w:r>
      <w:r w:rsidR="00315AC0" w:rsidRPr="00F053FE">
        <w:rPr>
          <w:rFonts w:ascii="Arial Unicode MS" w:eastAsia="Arial Unicode MS" w:hAnsi="Arial Unicode MS" w:cs="Arial Unicode MS"/>
        </w:rPr>
        <w:t>przekazania posiadanej substancji.</w:t>
      </w:r>
    </w:p>
    <w:p w:rsidR="00E46FF8" w:rsidRPr="00F053FE" w:rsidRDefault="00315AC0" w:rsidP="00043CB0">
      <w:pPr>
        <w:pStyle w:val="Default"/>
        <w:numPr>
          <w:ilvl w:val="0"/>
          <w:numId w:val="32"/>
        </w:numPr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</w:t>
      </w:r>
      <w:r w:rsidR="00AF021B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gdy podejrzany nie chce tego uczynić</w:t>
      </w:r>
      <w:r w:rsidR="00AF021B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pedagog w obecności w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 xml:space="preserve">chowawcy </w:t>
      </w:r>
      <w:r w:rsidR="00043CB0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 xml:space="preserve">i dyrektora </w:t>
      </w:r>
      <w:r w:rsidR="00AF021B">
        <w:rPr>
          <w:rFonts w:ascii="Arial Unicode MS" w:eastAsia="Arial Unicode MS" w:hAnsi="Arial Unicode MS" w:cs="Arial Unicode MS"/>
        </w:rPr>
        <w:t xml:space="preserve">szkoły </w:t>
      </w:r>
      <w:r w:rsidRPr="00F053FE">
        <w:rPr>
          <w:rFonts w:ascii="Arial Unicode MS" w:eastAsia="Arial Unicode MS" w:hAnsi="Arial Unicode MS" w:cs="Arial Unicode MS"/>
        </w:rPr>
        <w:t xml:space="preserve">żąda </w:t>
      </w:r>
      <w:r w:rsidR="00E46FF8" w:rsidRPr="00F053FE">
        <w:rPr>
          <w:rFonts w:ascii="Arial Unicode MS" w:eastAsia="Arial Unicode MS" w:hAnsi="Arial Unicode MS" w:cs="Arial Unicode MS"/>
        </w:rPr>
        <w:t>okazania zawartości plecaka oraz ki</w:t>
      </w:r>
      <w:r w:rsidR="00E46FF8" w:rsidRPr="00F053FE">
        <w:rPr>
          <w:rFonts w:ascii="Arial Unicode MS" w:eastAsia="Arial Unicode MS" w:hAnsi="Arial Unicode MS" w:cs="Arial Unicode MS"/>
        </w:rPr>
        <w:t>e</w:t>
      </w:r>
      <w:r w:rsidR="00E46FF8" w:rsidRPr="00F053FE">
        <w:rPr>
          <w:rFonts w:ascii="Arial Unicode MS" w:eastAsia="Arial Unicode MS" w:hAnsi="Arial Unicode MS" w:cs="Arial Unicode MS"/>
        </w:rPr>
        <w:t>sze</w:t>
      </w:r>
      <w:r w:rsidR="00AF021B">
        <w:rPr>
          <w:rFonts w:ascii="Arial Unicode MS" w:eastAsia="Arial Unicode MS" w:hAnsi="Arial Unicode MS" w:cs="Arial Unicode MS"/>
        </w:rPr>
        <w:t>ni i </w:t>
      </w:r>
      <w:r w:rsidR="003412E9" w:rsidRPr="00F053FE">
        <w:rPr>
          <w:rFonts w:ascii="Arial Unicode MS" w:eastAsia="Arial Unicode MS" w:hAnsi="Arial Unicode MS" w:cs="Arial Unicode MS"/>
        </w:rPr>
        <w:t>zwrotu zakazanej substancji</w:t>
      </w:r>
      <w:r w:rsidR="00E46FF8" w:rsidRPr="00F053FE">
        <w:rPr>
          <w:rFonts w:ascii="Arial Unicode MS" w:eastAsia="Arial Unicode MS" w:hAnsi="Arial Unicode MS" w:cs="Arial Unicode MS"/>
        </w:rPr>
        <w:t>, niebezpiecznego narzędzia</w:t>
      </w:r>
      <w:r w:rsidR="00AF021B">
        <w:rPr>
          <w:rFonts w:ascii="Arial Unicode MS" w:eastAsia="Arial Unicode MS" w:hAnsi="Arial Unicode MS" w:cs="Arial Unicode MS"/>
        </w:rPr>
        <w:t>,</w:t>
      </w:r>
      <w:r w:rsidR="00E46FF8" w:rsidRPr="00F053FE">
        <w:rPr>
          <w:rFonts w:ascii="Arial Unicode MS" w:eastAsia="Arial Unicode MS" w:hAnsi="Arial Unicode MS" w:cs="Arial Unicode MS"/>
        </w:rPr>
        <w:t xml:space="preserve"> itp.</w:t>
      </w:r>
    </w:p>
    <w:p w:rsidR="002F4870" w:rsidRPr="00F053FE" w:rsidRDefault="002F4870" w:rsidP="00C37465">
      <w:pPr>
        <w:pStyle w:val="Default"/>
        <w:numPr>
          <w:ilvl w:val="0"/>
          <w:numId w:val="32"/>
        </w:numPr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Pedagog powiadamia rodziców</w:t>
      </w:r>
      <w:r w:rsidR="0076681E" w:rsidRPr="00F053FE">
        <w:rPr>
          <w:rFonts w:ascii="Arial Unicode MS" w:eastAsia="Arial Unicode MS" w:hAnsi="Arial Unicode MS" w:cs="Arial Unicode MS"/>
        </w:rPr>
        <w:t>/opiekunów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="00AF021B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i wzywa ich, aby natyc</w:t>
      </w:r>
      <w:r w:rsidRPr="00F053FE">
        <w:rPr>
          <w:rFonts w:ascii="Arial Unicode MS" w:eastAsia="Arial Unicode MS" w:hAnsi="Arial Unicode MS" w:cs="Arial Unicode MS"/>
        </w:rPr>
        <w:t>h</w:t>
      </w:r>
      <w:r w:rsidRPr="00F053FE">
        <w:rPr>
          <w:rFonts w:ascii="Arial Unicode MS" w:eastAsia="Arial Unicode MS" w:hAnsi="Arial Unicode MS" w:cs="Arial Unicode MS"/>
        </w:rPr>
        <w:t>miast stawili się w szkole.</w:t>
      </w:r>
    </w:p>
    <w:p w:rsidR="002F4870" w:rsidRPr="00F053FE" w:rsidRDefault="002F4870" w:rsidP="00C37465">
      <w:pPr>
        <w:pStyle w:val="Default"/>
        <w:numPr>
          <w:ilvl w:val="0"/>
          <w:numId w:val="32"/>
        </w:numPr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 zabezpieczeniu substancji</w:t>
      </w:r>
      <w:r w:rsidR="00E46FF8" w:rsidRPr="00F053FE">
        <w:rPr>
          <w:rFonts w:ascii="Arial Unicode MS" w:eastAsia="Arial Unicode MS" w:hAnsi="Arial Unicode MS" w:cs="Arial Unicode MS"/>
        </w:rPr>
        <w:t>, narzędzia</w:t>
      </w:r>
      <w:r w:rsidRPr="00F053FE">
        <w:rPr>
          <w:rFonts w:ascii="Arial Unicode MS" w:eastAsia="Arial Unicode MS" w:hAnsi="Arial Unicode MS" w:cs="Arial Unicode MS"/>
        </w:rPr>
        <w:t xml:space="preserve"> i sporządzeniu notatki</w:t>
      </w:r>
      <w:r w:rsidR="008A2F70" w:rsidRPr="00F053FE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wzywa </w:t>
      </w:r>
      <w:r w:rsidR="00C9712F" w:rsidRPr="00F053FE">
        <w:rPr>
          <w:rFonts w:ascii="Arial Unicode MS" w:eastAsia="Arial Unicode MS" w:hAnsi="Arial Unicode MS" w:cs="Arial Unicode MS"/>
        </w:rPr>
        <w:t>p</w:t>
      </w:r>
      <w:r w:rsidRPr="00F053FE">
        <w:rPr>
          <w:rFonts w:ascii="Arial Unicode MS" w:eastAsia="Arial Unicode MS" w:hAnsi="Arial Unicode MS" w:cs="Arial Unicode MS"/>
        </w:rPr>
        <w:t>olicję.</w:t>
      </w:r>
    </w:p>
    <w:p w:rsidR="002F4870" w:rsidRDefault="003412E9" w:rsidP="00C37465">
      <w:pPr>
        <w:pStyle w:val="Default"/>
        <w:numPr>
          <w:ilvl w:val="0"/>
          <w:numId w:val="32"/>
        </w:numPr>
        <w:tabs>
          <w:tab w:val="clear" w:pos="720"/>
        </w:tabs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Objąć ucznia działaniami profilaktycznymi celem zapobiegnięcia ponownie t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kiej sytuacji.</w:t>
      </w:r>
    </w:p>
    <w:p w:rsidR="00AF021B" w:rsidRPr="00F053FE" w:rsidRDefault="00AF021B" w:rsidP="00AF021B">
      <w:pPr>
        <w:pStyle w:val="Default"/>
        <w:tabs>
          <w:tab w:val="left" w:pos="720"/>
        </w:tabs>
        <w:ind w:left="567"/>
        <w:rPr>
          <w:rFonts w:ascii="Arial Unicode MS" w:eastAsia="Arial Unicode MS" w:hAnsi="Arial Unicode MS" w:cs="Arial Unicode MS"/>
        </w:rPr>
      </w:pPr>
    </w:p>
    <w:p w:rsidR="00C9712F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lastRenderedPageBreak/>
        <w:t>Procedury</w:t>
      </w:r>
      <w:r w:rsidR="002B26A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kradzieży lub wymuszenia przedmiotu </w:t>
      </w:r>
      <w:r w:rsidR="0003093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</w:r>
      <w:r w:rsidR="002B26A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znacznej wartości</w:t>
      </w:r>
    </w:p>
    <w:p w:rsidR="002B26A0" w:rsidRPr="00F053FE" w:rsidRDefault="002B26A0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Osoba, która wykryła kradzież niezwłocznie powiadamia dyrektora</w:t>
      </w:r>
      <w:r w:rsidR="00AF021B">
        <w:rPr>
          <w:rFonts w:ascii="Arial Unicode MS" w:eastAsia="Arial Unicode MS" w:hAnsi="Arial Unicode MS" w:cs="Arial Unicode MS"/>
        </w:rPr>
        <w:t xml:space="preserve"> szkoły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5F4762" w:rsidRPr="00F053FE" w:rsidRDefault="002B26A0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Przekazanie sprawcy czyn</w:t>
      </w:r>
      <w:r w:rsidR="00AF021B">
        <w:rPr>
          <w:rFonts w:ascii="Arial Unicode MS" w:eastAsia="Arial Unicode MS" w:hAnsi="Arial Unicode MS" w:cs="Arial Unicode MS"/>
        </w:rPr>
        <w:t>u</w:t>
      </w:r>
      <w:r w:rsidRPr="00F053FE">
        <w:rPr>
          <w:rFonts w:ascii="Arial Unicode MS" w:eastAsia="Arial Unicode MS" w:hAnsi="Arial Unicode MS" w:cs="Arial Unicode MS"/>
        </w:rPr>
        <w:t>, jeśli jest znany</w:t>
      </w:r>
      <w:r w:rsidR="00AF021B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pod opiekę dyrektora </w:t>
      </w:r>
      <w:r w:rsidR="00AF021B">
        <w:rPr>
          <w:rFonts w:ascii="Arial Unicode MS" w:eastAsia="Arial Unicode MS" w:hAnsi="Arial Unicode MS" w:cs="Arial Unicode MS"/>
        </w:rPr>
        <w:t>szkoły lub </w:t>
      </w:r>
      <w:r w:rsidRPr="00F053FE">
        <w:rPr>
          <w:rFonts w:ascii="Arial Unicode MS" w:eastAsia="Arial Unicode MS" w:hAnsi="Arial Unicode MS" w:cs="Arial Unicode MS"/>
        </w:rPr>
        <w:t>pedagoga.</w:t>
      </w:r>
    </w:p>
    <w:p w:rsidR="005F4762" w:rsidRPr="00F053FE" w:rsidRDefault="005F476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Pedagog w obecności wychowawcy</w:t>
      </w:r>
      <w:r w:rsidR="00AF021B">
        <w:rPr>
          <w:rFonts w:ascii="Arial Unicode MS" w:eastAsia="Arial Unicode MS" w:hAnsi="Arial Unicode MS" w:cs="Arial Unicode MS"/>
        </w:rPr>
        <w:t xml:space="preserve"> klasy</w:t>
      </w:r>
      <w:r w:rsidRPr="00F053FE">
        <w:rPr>
          <w:rFonts w:ascii="Arial Unicode MS" w:eastAsia="Arial Unicode MS" w:hAnsi="Arial Unicode MS" w:cs="Arial Unicode MS"/>
        </w:rPr>
        <w:t xml:space="preserve"> i dyrektora </w:t>
      </w:r>
      <w:r w:rsidR="00AF021B">
        <w:rPr>
          <w:rFonts w:ascii="Arial Unicode MS" w:eastAsia="Arial Unicode MS" w:hAnsi="Arial Unicode MS" w:cs="Arial Unicode MS"/>
        </w:rPr>
        <w:t xml:space="preserve">szkoły </w:t>
      </w:r>
      <w:r w:rsidRPr="00F053FE">
        <w:rPr>
          <w:rFonts w:ascii="Arial Unicode MS" w:eastAsia="Arial Unicode MS" w:hAnsi="Arial Unicode MS" w:cs="Arial Unicode MS"/>
        </w:rPr>
        <w:t>żąda p</w:t>
      </w:r>
      <w:r w:rsidR="0065333D">
        <w:rPr>
          <w:rFonts w:ascii="Arial Unicode MS" w:eastAsia="Arial Unicode MS" w:hAnsi="Arial Unicode MS" w:cs="Arial Unicode MS"/>
        </w:rPr>
        <w:t>rzekazania posiadanego przedmiotu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4635C6" w:rsidRDefault="005F476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4635C6">
        <w:rPr>
          <w:rFonts w:ascii="Arial Unicode MS" w:eastAsia="Arial Unicode MS" w:hAnsi="Arial Unicode MS" w:cs="Arial Unicode MS"/>
        </w:rPr>
        <w:t>W przypadku</w:t>
      </w:r>
      <w:r w:rsidR="00AF021B" w:rsidRPr="004635C6">
        <w:rPr>
          <w:rFonts w:ascii="Arial Unicode MS" w:eastAsia="Arial Unicode MS" w:hAnsi="Arial Unicode MS" w:cs="Arial Unicode MS"/>
        </w:rPr>
        <w:t>,</w:t>
      </w:r>
      <w:r w:rsidRPr="004635C6">
        <w:rPr>
          <w:rFonts w:ascii="Arial Unicode MS" w:eastAsia="Arial Unicode MS" w:hAnsi="Arial Unicode MS" w:cs="Arial Unicode MS"/>
        </w:rPr>
        <w:t xml:space="preserve"> gdy podejrzany nie chce tego uczynić</w:t>
      </w:r>
      <w:r w:rsidR="00AF021B" w:rsidRPr="004635C6">
        <w:rPr>
          <w:rFonts w:ascii="Arial Unicode MS" w:eastAsia="Arial Unicode MS" w:hAnsi="Arial Unicode MS" w:cs="Arial Unicode MS"/>
        </w:rPr>
        <w:t>,</w:t>
      </w:r>
      <w:r w:rsidRPr="004635C6">
        <w:rPr>
          <w:rFonts w:ascii="Arial Unicode MS" w:eastAsia="Arial Unicode MS" w:hAnsi="Arial Unicode MS" w:cs="Arial Unicode MS"/>
        </w:rPr>
        <w:t xml:space="preserve"> pedagog w obecności w</w:t>
      </w:r>
      <w:r w:rsidRPr="004635C6">
        <w:rPr>
          <w:rFonts w:ascii="Arial Unicode MS" w:eastAsia="Arial Unicode MS" w:hAnsi="Arial Unicode MS" w:cs="Arial Unicode MS"/>
        </w:rPr>
        <w:t>y</w:t>
      </w:r>
      <w:r w:rsidRPr="004635C6">
        <w:rPr>
          <w:rFonts w:ascii="Arial Unicode MS" w:eastAsia="Arial Unicode MS" w:hAnsi="Arial Unicode MS" w:cs="Arial Unicode MS"/>
        </w:rPr>
        <w:t xml:space="preserve">chowawcy </w:t>
      </w:r>
      <w:r w:rsidR="0065333D" w:rsidRPr="004635C6">
        <w:rPr>
          <w:rFonts w:ascii="Arial Unicode MS" w:eastAsia="Arial Unicode MS" w:hAnsi="Arial Unicode MS" w:cs="Arial Unicode MS"/>
        </w:rPr>
        <w:t xml:space="preserve">klasy </w:t>
      </w:r>
      <w:r w:rsidRPr="004635C6">
        <w:rPr>
          <w:rFonts w:ascii="Arial Unicode MS" w:eastAsia="Arial Unicode MS" w:hAnsi="Arial Unicode MS" w:cs="Arial Unicode MS"/>
        </w:rPr>
        <w:t xml:space="preserve">i dyrektora </w:t>
      </w:r>
      <w:r w:rsidR="00AF021B" w:rsidRPr="004635C6">
        <w:rPr>
          <w:rFonts w:ascii="Arial Unicode MS" w:eastAsia="Arial Unicode MS" w:hAnsi="Arial Unicode MS" w:cs="Arial Unicode MS"/>
        </w:rPr>
        <w:t xml:space="preserve">szkoły </w:t>
      </w:r>
      <w:r w:rsidRPr="004635C6">
        <w:rPr>
          <w:rFonts w:ascii="Arial Unicode MS" w:eastAsia="Arial Unicode MS" w:hAnsi="Arial Unicode MS" w:cs="Arial Unicode MS"/>
        </w:rPr>
        <w:t>żąda okazania zaw</w:t>
      </w:r>
      <w:r w:rsidR="00AF021B" w:rsidRPr="004635C6">
        <w:rPr>
          <w:rFonts w:ascii="Arial Unicode MS" w:eastAsia="Arial Unicode MS" w:hAnsi="Arial Unicode MS" w:cs="Arial Unicode MS"/>
        </w:rPr>
        <w:t>artości plecaka oraz ki</w:t>
      </w:r>
      <w:r w:rsidR="00AF021B" w:rsidRPr="004635C6">
        <w:rPr>
          <w:rFonts w:ascii="Arial Unicode MS" w:eastAsia="Arial Unicode MS" w:hAnsi="Arial Unicode MS" w:cs="Arial Unicode MS"/>
        </w:rPr>
        <w:t>e</w:t>
      </w:r>
      <w:r w:rsidR="00AF021B" w:rsidRPr="004635C6">
        <w:rPr>
          <w:rFonts w:ascii="Arial Unicode MS" w:eastAsia="Arial Unicode MS" w:hAnsi="Arial Unicode MS" w:cs="Arial Unicode MS"/>
        </w:rPr>
        <w:t>szeni i </w:t>
      </w:r>
      <w:r w:rsidRPr="004635C6">
        <w:rPr>
          <w:rFonts w:ascii="Arial Unicode MS" w:eastAsia="Arial Unicode MS" w:hAnsi="Arial Unicode MS" w:cs="Arial Unicode MS"/>
        </w:rPr>
        <w:t xml:space="preserve">zwrotu </w:t>
      </w:r>
      <w:r w:rsidR="004635C6" w:rsidRPr="004635C6">
        <w:rPr>
          <w:rFonts w:ascii="Arial Unicode MS" w:eastAsia="Arial Unicode MS" w:hAnsi="Arial Unicode MS" w:cs="Arial Unicode MS"/>
        </w:rPr>
        <w:t xml:space="preserve">ukradzionego przedmiotu. </w:t>
      </w:r>
    </w:p>
    <w:p w:rsidR="002B26A0" w:rsidRPr="004635C6" w:rsidRDefault="002B26A0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4635C6">
        <w:rPr>
          <w:rFonts w:ascii="Arial Unicode MS" w:eastAsia="Arial Unicode MS" w:hAnsi="Arial Unicode MS" w:cs="Arial Unicode MS"/>
        </w:rPr>
        <w:t>Zabezpieczyć dowody przestępstwa</w:t>
      </w:r>
      <w:r w:rsidR="00AF021B" w:rsidRPr="004635C6">
        <w:rPr>
          <w:rFonts w:ascii="Arial Unicode MS" w:eastAsia="Arial Unicode MS" w:hAnsi="Arial Unicode MS" w:cs="Arial Unicode MS"/>
        </w:rPr>
        <w:t>,</w:t>
      </w:r>
      <w:r w:rsidRPr="004635C6">
        <w:rPr>
          <w:rFonts w:ascii="Arial Unicode MS" w:eastAsia="Arial Unicode MS" w:hAnsi="Arial Unicode MS" w:cs="Arial Unicode MS"/>
        </w:rPr>
        <w:t xml:space="preserve"> tj. przedm</w:t>
      </w:r>
      <w:r w:rsidR="00AF021B" w:rsidRPr="004635C6">
        <w:rPr>
          <w:rFonts w:ascii="Arial Unicode MS" w:eastAsia="Arial Unicode MS" w:hAnsi="Arial Unicode MS" w:cs="Arial Unicode MS"/>
        </w:rPr>
        <w:t>ioty pochodzące z kradzieży lub wymuszenia i przekazanie ich p</w:t>
      </w:r>
      <w:r w:rsidRPr="004635C6">
        <w:rPr>
          <w:rFonts w:ascii="Arial Unicode MS" w:eastAsia="Arial Unicode MS" w:hAnsi="Arial Unicode MS" w:cs="Arial Unicode MS"/>
        </w:rPr>
        <w:t>olicji</w:t>
      </w:r>
      <w:r w:rsidR="005F4762" w:rsidRPr="004635C6">
        <w:rPr>
          <w:rFonts w:ascii="Arial Unicode MS" w:eastAsia="Arial Unicode MS" w:hAnsi="Arial Unicode MS" w:cs="Arial Unicode MS"/>
        </w:rPr>
        <w:t>.</w:t>
      </w:r>
    </w:p>
    <w:p w:rsidR="005F4762" w:rsidRPr="00F053FE" w:rsidRDefault="005F476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Poinformować rodziców/opiekunów </w:t>
      </w:r>
      <w:r w:rsidR="00AF021B" w:rsidRPr="00F053FE">
        <w:rPr>
          <w:rFonts w:ascii="Arial Unicode MS" w:eastAsia="Arial Unicode MS" w:hAnsi="Arial Unicode MS" w:cs="Arial Unicode MS"/>
        </w:rPr>
        <w:t xml:space="preserve">prawnych </w:t>
      </w:r>
      <w:r w:rsidR="00AF021B">
        <w:rPr>
          <w:rFonts w:ascii="Arial Unicode MS" w:eastAsia="Arial Unicode MS" w:hAnsi="Arial Unicode MS" w:cs="Arial Unicode MS"/>
        </w:rPr>
        <w:t>o zaistniałej sytuacji i</w:t>
      </w:r>
      <w:r w:rsidRPr="00F053FE">
        <w:rPr>
          <w:rFonts w:ascii="Arial Unicode MS" w:eastAsia="Arial Unicode MS" w:hAnsi="Arial Unicode MS" w:cs="Arial Unicode MS"/>
        </w:rPr>
        <w:t xml:space="preserve"> zobowiązać ich do przybycia do szkoły.</w:t>
      </w:r>
    </w:p>
    <w:p w:rsidR="005F4762" w:rsidRPr="00F053FE" w:rsidRDefault="005F476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Przeprowadzić rozmowę z uczniem w obecności dyrektora </w:t>
      </w:r>
      <w:r w:rsidR="00B51AB2">
        <w:rPr>
          <w:rFonts w:ascii="Arial Unicode MS" w:eastAsia="Arial Unicode MS" w:hAnsi="Arial Unicode MS" w:cs="Arial Unicode MS"/>
        </w:rPr>
        <w:t xml:space="preserve">szkoły </w:t>
      </w:r>
      <w:r w:rsidRPr="00F053FE">
        <w:rPr>
          <w:rFonts w:ascii="Arial Unicode MS" w:eastAsia="Arial Unicode MS" w:hAnsi="Arial Unicode MS" w:cs="Arial Unicode MS"/>
        </w:rPr>
        <w:t>lub wiced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rektora, pedagoga, rodziców/opiekunów</w:t>
      </w:r>
      <w:r w:rsidR="00B51AB2">
        <w:rPr>
          <w:rFonts w:ascii="Arial Unicode MS" w:eastAsia="Arial Unicode MS" w:hAnsi="Arial Unicode MS" w:cs="Arial Unicode MS"/>
        </w:rPr>
        <w:t xml:space="preserve"> </w:t>
      </w:r>
      <w:r w:rsidR="00B51AB2" w:rsidRPr="00F053FE">
        <w:rPr>
          <w:rFonts w:ascii="Arial Unicode MS" w:eastAsia="Arial Unicode MS" w:hAnsi="Arial Unicode MS" w:cs="Arial Unicode MS"/>
        </w:rPr>
        <w:t>prawnych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5F4762" w:rsidRPr="00F053FE" w:rsidRDefault="00B51AB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Powiadomić p</w:t>
      </w:r>
      <w:r w:rsidR="005F4762" w:rsidRPr="00F053FE">
        <w:rPr>
          <w:rFonts w:ascii="Arial Unicode MS" w:eastAsia="Arial Unicode MS" w:hAnsi="Arial Unicode MS" w:cs="Arial Unicode MS"/>
        </w:rPr>
        <w:t>olicję.</w:t>
      </w:r>
    </w:p>
    <w:p w:rsidR="005F4762" w:rsidRDefault="005F4762" w:rsidP="0065333D">
      <w:pPr>
        <w:pStyle w:val="Default"/>
        <w:numPr>
          <w:ilvl w:val="1"/>
          <w:numId w:val="32"/>
        </w:numPr>
        <w:tabs>
          <w:tab w:val="clear" w:pos="144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Sprawca powinien dokonać zadośćuczynienia poszkodowanemu w kradzieży.</w:t>
      </w:r>
    </w:p>
    <w:p w:rsidR="00B51AB2" w:rsidRPr="00F053FE" w:rsidRDefault="00B51AB2" w:rsidP="00B51AB2">
      <w:pPr>
        <w:pStyle w:val="Default"/>
        <w:tabs>
          <w:tab w:val="left" w:pos="720"/>
        </w:tabs>
        <w:ind w:left="567"/>
        <w:rPr>
          <w:rFonts w:ascii="Arial Unicode MS" w:eastAsia="Arial Unicode MS" w:hAnsi="Arial Unicode MS" w:cs="Arial Unicode MS"/>
        </w:rPr>
      </w:pPr>
    </w:p>
    <w:p w:rsidR="001773E6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1773E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na wypadek wystąpienia rozpowszechniania </w:t>
      </w:r>
      <w:r w:rsidR="00B51AB2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pornografii</w:t>
      </w:r>
      <w:r w:rsidR="001773E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1773E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>w szkole</w:t>
      </w:r>
    </w:p>
    <w:p w:rsidR="001773E6" w:rsidRPr="00F053FE" w:rsidRDefault="001773E6" w:rsidP="00C37465">
      <w:pPr>
        <w:pStyle w:val="Akapitzlist"/>
        <w:numPr>
          <w:ilvl w:val="2"/>
          <w:numId w:val="32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 powzięcia przez nauczyciela/rodz</w:t>
      </w:r>
      <w:r w:rsidR="00B51AB2">
        <w:rPr>
          <w:rFonts w:ascii="Arial Unicode MS" w:eastAsia="Arial Unicode MS" w:hAnsi="Arial Unicode MS" w:cs="Arial Unicode MS"/>
          <w:color w:val="000000"/>
        </w:rPr>
        <w:t>ica lub inną osobę informacji o </w:t>
      </w:r>
      <w:r w:rsidRPr="00F053FE">
        <w:rPr>
          <w:rFonts w:ascii="Arial Unicode MS" w:eastAsia="Arial Unicode MS" w:hAnsi="Arial Unicode MS" w:cs="Arial Unicode MS"/>
          <w:color w:val="000000"/>
        </w:rPr>
        <w:t>rozpowszechnianiu przez ucznia pornografii w Internecie, w szkole należy bezzwłocznie powiadomić dyrektora szkoły oraz administratora sieci o zaistni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>łym zdarzeniu.</w:t>
      </w:r>
    </w:p>
    <w:p w:rsidR="001773E6" w:rsidRPr="00F053FE" w:rsidRDefault="001773E6" w:rsidP="00C37465">
      <w:pPr>
        <w:pStyle w:val="Akapitzlist"/>
        <w:numPr>
          <w:ilvl w:val="2"/>
          <w:numId w:val="32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W przypadku, gdy uczeń przekazuje informację o osobach, które pokazywały materiały pornograficzne, konieczne jest zapewnienie anonimowości w celu uniknięcia ewentualnych konsekwencji, które mogą być związane z przemocą skierowaną wobec tego ucznia przez sprawców zdarzenia. </w:t>
      </w:r>
    </w:p>
    <w:p w:rsidR="001773E6" w:rsidRPr="00F053FE" w:rsidRDefault="001773E6" w:rsidP="00C37465">
      <w:pPr>
        <w:pStyle w:val="Akapitzlist"/>
        <w:numPr>
          <w:ilvl w:val="2"/>
          <w:numId w:val="32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Dyrektor szkoły przekazuje informację o stwierdzonym zagrożeniu pracownikom szkoły. </w:t>
      </w:r>
    </w:p>
    <w:p w:rsidR="001773E6" w:rsidRPr="00F053FE" w:rsidRDefault="001773E6" w:rsidP="00C37465">
      <w:pPr>
        <w:pStyle w:val="Akapitzlist"/>
        <w:numPr>
          <w:ilvl w:val="2"/>
          <w:numId w:val="32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lastRenderedPageBreak/>
        <w:t xml:space="preserve">Wezwanie do szkoły rodziców/opiekunów 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 xml:space="preserve">prawnych </w:t>
      </w:r>
      <w:r w:rsidRPr="00F053FE">
        <w:rPr>
          <w:rFonts w:ascii="Arial Unicode MS" w:eastAsia="Arial Unicode MS" w:hAnsi="Arial Unicode MS" w:cs="Arial Unicode MS"/>
          <w:color w:val="000000"/>
        </w:rPr>
        <w:t>ucznia, który rozpo</w:t>
      </w:r>
      <w:r w:rsidR="001F0C1D" w:rsidRPr="00F053FE">
        <w:rPr>
          <w:rFonts w:ascii="Arial Unicode MS" w:eastAsia="Arial Unicode MS" w:hAnsi="Arial Unicode MS" w:cs="Arial Unicode MS"/>
          <w:color w:val="000000"/>
        </w:rPr>
        <w:t>w</w:t>
      </w:r>
      <w:r w:rsidRPr="00F053FE">
        <w:rPr>
          <w:rFonts w:ascii="Arial Unicode MS" w:eastAsia="Arial Unicode MS" w:hAnsi="Arial Unicode MS" w:cs="Arial Unicode MS"/>
          <w:color w:val="000000"/>
        </w:rPr>
        <w:t>szech</w:t>
      </w:r>
      <w:r w:rsidR="001F0C1D" w:rsidRPr="00F053FE">
        <w:rPr>
          <w:rFonts w:ascii="Arial Unicode MS" w:eastAsia="Arial Unicode MS" w:hAnsi="Arial Unicode MS" w:cs="Arial Unicode MS"/>
          <w:color w:val="000000"/>
        </w:rPr>
        <w:t>-</w:t>
      </w:r>
      <w:r w:rsidRPr="00F053FE">
        <w:rPr>
          <w:rFonts w:ascii="Arial Unicode MS" w:eastAsia="Arial Unicode MS" w:hAnsi="Arial Unicode MS" w:cs="Arial Unicode MS"/>
          <w:color w:val="000000"/>
        </w:rPr>
        <w:t>niał pornografię i przeprowadzenie rozmowy na temat zdarzenia.</w:t>
      </w:r>
    </w:p>
    <w:p w:rsidR="001773E6" w:rsidRDefault="001773E6" w:rsidP="00C37465">
      <w:pPr>
        <w:pStyle w:val="Akapitzlist"/>
        <w:numPr>
          <w:ilvl w:val="2"/>
          <w:numId w:val="32"/>
        </w:numPr>
        <w:tabs>
          <w:tab w:val="clear" w:pos="216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Wychowawca klasy i pedagog szkolny podejmuje działania profilaktyczne wśród uczniów w celu wskazania zagrożeń, jakie niesie za sobą upublicznianie mat</w:t>
      </w:r>
      <w:r w:rsidRPr="00F053FE">
        <w:rPr>
          <w:rFonts w:ascii="Arial Unicode MS" w:eastAsia="Arial Unicode MS" w:hAnsi="Arial Unicode MS" w:cs="Arial Unicode MS"/>
          <w:color w:val="000000"/>
        </w:rPr>
        <w:t>e</w:t>
      </w:r>
      <w:r w:rsidRPr="00F053FE">
        <w:rPr>
          <w:rFonts w:ascii="Arial Unicode MS" w:eastAsia="Arial Unicode MS" w:hAnsi="Arial Unicode MS" w:cs="Arial Unicode MS"/>
          <w:color w:val="000000"/>
        </w:rPr>
        <w:t>riałów o charakterze pornograficznym oraz wskazania możliwych konsekwencji tego typu działań.</w:t>
      </w:r>
    </w:p>
    <w:p w:rsidR="007A12F0" w:rsidRPr="00F053FE" w:rsidRDefault="007A12F0" w:rsidP="007A12F0">
      <w:pPr>
        <w:pStyle w:val="Akapitzlist"/>
        <w:tabs>
          <w:tab w:val="left" w:pos="720"/>
        </w:tabs>
        <w:autoSpaceDE w:val="0"/>
        <w:autoSpaceDN w:val="0"/>
        <w:adjustRightInd w:val="0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1773E6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1773E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wystąpienia </w:t>
      </w:r>
      <w:r w:rsidR="00C03B1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przypadków </w:t>
      </w:r>
      <w:r w:rsidR="001773E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prostytucji</w:t>
      </w:r>
      <w:r w:rsidR="007A12F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szkole wśród </w:t>
      </w:r>
      <w:r w:rsidR="00C03B1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uczniów</w:t>
      </w:r>
    </w:p>
    <w:p w:rsidR="00C03B15" w:rsidRPr="00F053FE" w:rsidRDefault="00C03B15" w:rsidP="00C37465">
      <w:pPr>
        <w:pStyle w:val="Akapitzlist"/>
        <w:numPr>
          <w:ilvl w:val="3"/>
          <w:numId w:val="3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 otrzymania informacji o sytuacji, w której uczeń był świadkiem czynności mogących mieć znamiona prostytucji, nauczyciel/pracownik przyjm</w:t>
      </w:r>
      <w:r w:rsidRPr="00F053FE">
        <w:rPr>
          <w:rFonts w:ascii="Arial Unicode MS" w:eastAsia="Arial Unicode MS" w:hAnsi="Arial Unicode MS" w:cs="Arial Unicode MS"/>
          <w:color w:val="000000"/>
        </w:rPr>
        <w:t>u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jący zawiadomienie powinien powiadomić o zaistniałym wydarzeniu dyrektora szkoły. </w:t>
      </w:r>
    </w:p>
    <w:p w:rsidR="00C03B15" w:rsidRPr="00F053FE" w:rsidRDefault="00C03B15" w:rsidP="00C37465">
      <w:pPr>
        <w:pStyle w:val="Akapitzlist"/>
        <w:numPr>
          <w:ilvl w:val="3"/>
          <w:numId w:val="3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 uzyskania informacji, że uczeń, który nie u</w:t>
      </w:r>
      <w:r w:rsidR="007A12F0">
        <w:rPr>
          <w:rFonts w:ascii="Arial Unicode MS" w:eastAsia="Arial Unicode MS" w:hAnsi="Arial Unicode MS" w:cs="Arial Unicode MS"/>
          <w:color w:val="000000"/>
        </w:rPr>
        <w:t>kończył 18 lat, uprawia nierząd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bądź przejawia inne zachowania świadczące o demoralizacji, naucz</w:t>
      </w:r>
      <w:r w:rsidRPr="00F053FE">
        <w:rPr>
          <w:rFonts w:ascii="Arial Unicode MS" w:eastAsia="Arial Unicode MS" w:hAnsi="Arial Unicode MS" w:cs="Arial Unicode MS"/>
          <w:color w:val="000000"/>
        </w:rPr>
        <w:t>y</w:t>
      </w:r>
      <w:r w:rsidRPr="00F053FE">
        <w:rPr>
          <w:rFonts w:ascii="Arial Unicode MS" w:eastAsia="Arial Unicode MS" w:hAnsi="Arial Unicode MS" w:cs="Arial Unicode MS"/>
          <w:color w:val="000000"/>
        </w:rPr>
        <w:t>ciel powiadamia wychowawcę klasy, który powinien wezwać do szkoły</w:t>
      </w:r>
      <w:r w:rsidRPr="00F053FE">
        <w:rPr>
          <w:rFonts w:ascii="Arial Unicode MS" w:eastAsia="Arial Unicode MS" w:hAnsi="Arial Unicode MS" w:cs="Arial Unicode MS"/>
          <w:color w:val="000000"/>
        </w:rPr>
        <w:br/>
        <w:t>rodziców/opiekunów</w:t>
      </w:r>
      <w:r w:rsidR="007A12F0">
        <w:rPr>
          <w:rFonts w:ascii="Arial Unicode MS" w:eastAsia="Arial Unicode MS" w:hAnsi="Arial Unicode MS" w:cs="Arial Unicode MS"/>
          <w:color w:val="000000"/>
        </w:rPr>
        <w:t xml:space="preserve"> 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>prawnyc</w:t>
      </w:r>
      <w:r w:rsidR="007A12F0">
        <w:rPr>
          <w:rFonts w:ascii="Arial Unicode MS" w:eastAsia="Arial Unicode MS" w:hAnsi="Arial Unicode MS" w:cs="Arial Unicode MS"/>
          <w:color w:val="000000"/>
        </w:rPr>
        <w:t>h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ucznia. </w:t>
      </w:r>
    </w:p>
    <w:p w:rsidR="00C03B15" w:rsidRPr="00F053FE" w:rsidRDefault="00C03B15" w:rsidP="00C37465">
      <w:pPr>
        <w:pStyle w:val="Akapitzlist"/>
        <w:numPr>
          <w:ilvl w:val="3"/>
          <w:numId w:val="32"/>
        </w:numPr>
        <w:tabs>
          <w:tab w:val="clear" w:pos="2880"/>
        </w:tabs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 stwierdzenia przez pracownika/nauczyciela, że uczeń/uczennica świadomie lub nie, dopuszczał się czynnoś</w:t>
      </w:r>
      <w:r w:rsidR="007A12F0">
        <w:rPr>
          <w:rFonts w:ascii="Arial Unicode MS" w:eastAsia="Arial Unicode MS" w:hAnsi="Arial Unicode MS" w:cs="Arial Unicode MS"/>
          <w:color w:val="000000"/>
        </w:rPr>
        <w:t>ci, które mogłyby być uznane za </w:t>
      </w:r>
      <w:r w:rsidRPr="00F053FE">
        <w:rPr>
          <w:rFonts w:ascii="Arial Unicode MS" w:eastAsia="Arial Unicode MS" w:hAnsi="Arial Unicode MS" w:cs="Arial Unicode MS"/>
          <w:color w:val="000000"/>
        </w:rPr>
        <w:t>prostytuowanie się, powi</w:t>
      </w:r>
      <w:r w:rsidR="007A12F0">
        <w:rPr>
          <w:rFonts w:ascii="Arial Unicode MS" w:eastAsia="Arial Unicode MS" w:hAnsi="Arial Unicode MS" w:cs="Arial Unicode MS"/>
          <w:color w:val="000000"/>
        </w:rPr>
        <w:t>nien wezwać do szkoły rodziców/opiekunów p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>ra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>w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>nych</w:t>
      </w:r>
      <w:r w:rsidR="007A12F0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ucznia. </w:t>
      </w:r>
    </w:p>
    <w:p w:rsidR="00152AFE" w:rsidRPr="00F053FE" w:rsidRDefault="00C03B15" w:rsidP="00C37465">
      <w:pPr>
        <w:pStyle w:val="Default"/>
        <w:numPr>
          <w:ilvl w:val="3"/>
          <w:numId w:val="32"/>
        </w:numPr>
        <w:tabs>
          <w:tab w:val="clear" w:pos="2880"/>
        </w:tabs>
        <w:ind w:left="567" w:hanging="567"/>
        <w:jc w:val="both"/>
        <w:rPr>
          <w:rFonts w:ascii="Arial Unicode MS" w:eastAsia="Arial Unicode MS" w:hAnsi="Arial Unicode MS" w:cs="Arial Unicode MS"/>
          <w:lang w:eastAsia="pl-PL"/>
        </w:rPr>
      </w:pPr>
      <w:r w:rsidRPr="00F053FE">
        <w:rPr>
          <w:rFonts w:ascii="Arial Unicode MS" w:eastAsia="Arial Unicode MS" w:hAnsi="Arial Unicode MS" w:cs="Arial Unicode MS"/>
        </w:rPr>
        <w:t xml:space="preserve">Wychowawca </w:t>
      </w:r>
      <w:r w:rsidR="00367FB1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w obecności pedagoga przeprowadza rozmowę z rodzic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 xml:space="preserve">mi/ opiekunami </w:t>
      </w:r>
      <w:r w:rsidR="007A12F0" w:rsidRPr="00F053FE">
        <w:rPr>
          <w:rFonts w:ascii="Arial Unicode MS" w:eastAsia="Arial Unicode MS" w:hAnsi="Arial Unicode MS" w:cs="Arial Unicode MS"/>
        </w:rPr>
        <w:t xml:space="preserve">prawnymi </w:t>
      </w:r>
      <w:r w:rsidRPr="00F053FE">
        <w:rPr>
          <w:rFonts w:ascii="Arial Unicode MS" w:eastAsia="Arial Unicode MS" w:hAnsi="Arial Unicode MS" w:cs="Arial Unicode MS"/>
        </w:rPr>
        <w:t>oraz</w:t>
      </w:r>
      <w:r w:rsidR="00367FB1">
        <w:rPr>
          <w:rFonts w:ascii="Arial Unicode MS" w:eastAsia="Arial Unicode MS" w:hAnsi="Arial Unicode MS" w:cs="Arial Unicode MS"/>
        </w:rPr>
        <w:t xml:space="preserve"> z uczniem. </w:t>
      </w:r>
      <w:r w:rsidRPr="00F053FE">
        <w:rPr>
          <w:rFonts w:ascii="Arial Unicode MS" w:eastAsia="Arial Unicode MS" w:hAnsi="Arial Unicode MS" w:cs="Arial Unicode MS"/>
        </w:rPr>
        <w:t>W przypadku potwierdzenia inform</w:t>
      </w:r>
      <w:r w:rsidRPr="00F053FE">
        <w:rPr>
          <w:rFonts w:ascii="Arial Unicode MS" w:eastAsia="Arial Unicode MS" w:hAnsi="Arial Unicode MS" w:cs="Arial Unicode MS"/>
        </w:rPr>
        <w:t>a</w:t>
      </w:r>
      <w:r w:rsidR="00367FB1">
        <w:rPr>
          <w:rFonts w:ascii="Arial Unicode MS" w:eastAsia="Arial Unicode MS" w:hAnsi="Arial Unicode MS" w:cs="Arial Unicode MS"/>
        </w:rPr>
        <w:t>cji</w:t>
      </w:r>
      <w:r w:rsidRPr="00F053FE">
        <w:rPr>
          <w:rFonts w:ascii="Arial Unicode MS" w:eastAsia="Arial Unicode MS" w:hAnsi="Arial Unicode MS" w:cs="Arial Unicode MS"/>
        </w:rPr>
        <w:t xml:space="preserve"> zobowiązuje ucznia do </w:t>
      </w:r>
      <w:r w:rsidRPr="00F053FE">
        <w:rPr>
          <w:rFonts w:ascii="Arial Unicode MS" w:eastAsia="Arial Unicode MS" w:hAnsi="Arial Unicode MS" w:cs="Arial Unicode MS"/>
          <w:lang w:eastAsia="pl-PL"/>
        </w:rPr>
        <w:t>zaniechania negatywnego postępowania, rodz</w:t>
      </w:r>
      <w:r w:rsidRPr="00F053FE">
        <w:rPr>
          <w:rFonts w:ascii="Arial Unicode MS" w:eastAsia="Arial Unicode MS" w:hAnsi="Arial Unicode MS" w:cs="Arial Unicode MS"/>
          <w:lang w:eastAsia="pl-PL"/>
        </w:rPr>
        <w:t>i</w:t>
      </w:r>
      <w:r w:rsidRPr="00F053FE">
        <w:rPr>
          <w:rFonts w:ascii="Arial Unicode MS" w:eastAsia="Arial Unicode MS" w:hAnsi="Arial Unicode MS" w:cs="Arial Unicode MS"/>
          <w:lang w:eastAsia="pl-PL"/>
        </w:rPr>
        <w:t xml:space="preserve">ców/opiekunów </w:t>
      </w:r>
      <w:r w:rsidR="007A12F0" w:rsidRPr="00F053FE">
        <w:rPr>
          <w:rFonts w:ascii="Arial Unicode MS" w:eastAsia="Arial Unicode MS" w:hAnsi="Arial Unicode MS" w:cs="Arial Unicode MS"/>
          <w:lang w:eastAsia="pl-PL"/>
        </w:rPr>
        <w:t xml:space="preserve">prawnych </w:t>
      </w:r>
      <w:r w:rsidRPr="00F053FE">
        <w:rPr>
          <w:rFonts w:ascii="Arial Unicode MS" w:eastAsia="Arial Unicode MS" w:hAnsi="Arial Unicode MS" w:cs="Arial Unicode MS"/>
          <w:lang w:eastAsia="pl-PL"/>
        </w:rPr>
        <w:t>zaś bezwzględnie do szczególnego nad</w:t>
      </w:r>
      <w:r w:rsidR="00367FB1">
        <w:rPr>
          <w:rFonts w:ascii="Arial Unicode MS" w:eastAsia="Arial Unicode MS" w:hAnsi="Arial Unicode MS" w:cs="Arial Unicode MS"/>
          <w:lang w:eastAsia="pl-PL"/>
        </w:rPr>
        <w:t>zoru nad </w:t>
      </w:r>
      <w:r w:rsidRPr="00F053FE">
        <w:rPr>
          <w:rFonts w:ascii="Arial Unicode MS" w:eastAsia="Arial Unicode MS" w:hAnsi="Arial Unicode MS" w:cs="Arial Unicode MS"/>
          <w:lang w:eastAsia="pl-PL"/>
        </w:rPr>
        <w:t>dzieckiem. W toku interwencji profilaktycznej proponuje rodzicom/ opiek</w:t>
      </w:r>
      <w:r w:rsidRPr="00F053FE">
        <w:rPr>
          <w:rFonts w:ascii="Arial Unicode MS" w:eastAsia="Arial Unicode MS" w:hAnsi="Arial Unicode MS" w:cs="Arial Unicode MS"/>
          <w:lang w:eastAsia="pl-PL"/>
        </w:rPr>
        <w:t>u</w:t>
      </w:r>
      <w:r w:rsidRPr="00F053FE">
        <w:rPr>
          <w:rFonts w:ascii="Arial Unicode MS" w:eastAsia="Arial Unicode MS" w:hAnsi="Arial Unicode MS" w:cs="Arial Unicode MS"/>
          <w:lang w:eastAsia="pl-PL"/>
        </w:rPr>
        <w:t xml:space="preserve">nom </w:t>
      </w:r>
      <w:r w:rsidR="007A12F0" w:rsidRPr="00F053FE">
        <w:rPr>
          <w:rFonts w:ascii="Arial Unicode MS" w:eastAsia="Arial Unicode MS" w:hAnsi="Arial Unicode MS" w:cs="Arial Unicode MS"/>
          <w:lang w:eastAsia="pl-PL"/>
        </w:rPr>
        <w:t xml:space="preserve">prawnym </w:t>
      </w:r>
      <w:r w:rsidRPr="00F053FE">
        <w:rPr>
          <w:rFonts w:ascii="Arial Unicode MS" w:eastAsia="Arial Unicode MS" w:hAnsi="Arial Unicode MS" w:cs="Arial Unicode MS"/>
          <w:lang w:eastAsia="pl-PL"/>
        </w:rPr>
        <w:t>skierowanie dziecka do specjalistycznej placówki</w:t>
      </w:r>
      <w:r w:rsidR="002722BC" w:rsidRPr="00F053FE">
        <w:rPr>
          <w:rFonts w:ascii="Arial Unicode MS" w:eastAsia="Arial Unicode MS" w:hAnsi="Arial Unicode MS" w:cs="Arial Unicode MS"/>
          <w:lang w:eastAsia="pl-PL"/>
        </w:rPr>
        <w:br/>
      </w:r>
      <w:r w:rsidRPr="00F053FE">
        <w:rPr>
          <w:rFonts w:ascii="Arial Unicode MS" w:eastAsia="Arial Unicode MS" w:hAnsi="Arial Unicode MS" w:cs="Arial Unicode MS"/>
          <w:lang w:eastAsia="pl-PL"/>
        </w:rPr>
        <w:t xml:space="preserve">i udział dziecka w programie terapeutycznym. </w:t>
      </w:r>
    </w:p>
    <w:p w:rsidR="00152AFE" w:rsidRPr="00F053FE" w:rsidRDefault="00152AFE" w:rsidP="00C37465">
      <w:pPr>
        <w:pStyle w:val="Default"/>
        <w:numPr>
          <w:ilvl w:val="2"/>
          <w:numId w:val="32"/>
        </w:numPr>
        <w:ind w:left="567" w:hanging="567"/>
        <w:jc w:val="both"/>
        <w:rPr>
          <w:rFonts w:ascii="Arial Unicode MS" w:eastAsia="Arial Unicode MS" w:hAnsi="Arial Unicode MS" w:cs="Arial Unicode MS"/>
          <w:color w:val="auto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lang w:eastAsia="pl-PL"/>
        </w:rPr>
        <w:t>Jeżeli rodzice/opiekunowie prawni ucznia odmawiają współpracy lub nie stawi</w:t>
      </w:r>
      <w:r w:rsidRPr="00F053FE">
        <w:rPr>
          <w:rFonts w:ascii="Arial Unicode MS" w:eastAsia="Arial Unicode MS" w:hAnsi="Arial Unicode MS" w:cs="Arial Unicode MS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lang w:eastAsia="pl-PL"/>
        </w:rPr>
        <w:t xml:space="preserve">ją się </w:t>
      </w:r>
      <w:r w:rsidR="00367FB1">
        <w:rPr>
          <w:rFonts w:ascii="Arial Unicode MS" w:eastAsia="Arial Unicode MS" w:hAnsi="Arial Unicode MS" w:cs="Arial Unicode MS"/>
          <w:lang w:eastAsia="pl-PL"/>
        </w:rPr>
        <w:t>w szkole</w:t>
      </w:r>
      <w:r w:rsidRPr="00F053FE">
        <w:rPr>
          <w:rFonts w:ascii="Arial Unicode MS" w:eastAsia="Arial Unicode MS" w:hAnsi="Arial Unicode MS" w:cs="Arial Unicode MS"/>
          <w:lang w:eastAsia="pl-PL"/>
        </w:rPr>
        <w:t>, a nadal z wiarygodnych źródeł napływają informacje o przej</w:t>
      </w:r>
      <w:r w:rsidRPr="00F053FE">
        <w:rPr>
          <w:rFonts w:ascii="Arial Unicode MS" w:eastAsia="Arial Unicode MS" w:hAnsi="Arial Unicode MS" w:cs="Arial Unicode MS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lang w:eastAsia="pl-PL"/>
        </w:rPr>
        <w:t>wach demoralizacji ich dziecka, dyrektor szko</w:t>
      </w:r>
      <w:r w:rsidR="007A12F0">
        <w:rPr>
          <w:rFonts w:ascii="Arial Unicode MS" w:eastAsia="Arial Unicode MS" w:hAnsi="Arial Unicode MS" w:cs="Arial Unicode MS"/>
          <w:lang w:eastAsia="pl-PL"/>
        </w:rPr>
        <w:t>ły winien pisemnie powiadomić o </w:t>
      </w:r>
      <w:r w:rsidRPr="00F053FE">
        <w:rPr>
          <w:rFonts w:ascii="Arial Unicode MS" w:eastAsia="Arial Unicode MS" w:hAnsi="Arial Unicode MS" w:cs="Arial Unicode MS"/>
          <w:lang w:eastAsia="pl-PL"/>
        </w:rPr>
        <w:t>zaistni</w:t>
      </w:r>
      <w:r w:rsidR="007A12F0">
        <w:rPr>
          <w:rFonts w:ascii="Arial Unicode MS" w:eastAsia="Arial Unicode MS" w:hAnsi="Arial Unicode MS" w:cs="Arial Unicode MS"/>
          <w:lang w:eastAsia="pl-PL"/>
        </w:rPr>
        <w:t>ałej sytuacji sąd rodzinny lub p</w:t>
      </w:r>
      <w:r w:rsidRPr="00F053FE">
        <w:rPr>
          <w:rFonts w:ascii="Arial Unicode MS" w:eastAsia="Arial Unicode MS" w:hAnsi="Arial Unicode MS" w:cs="Arial Unicode MS"/>
          <w:lang w:eastAsia="pl-PL"/>
        </w:rPr>
        <w:t>olicję (specjalistę ds. nieletnich)</w:t>
      </w:r>
      <w:r w:rsidRPr="00F053FE">
        <w:rPr>
          <w:rFonts w:ascii="Arial Unicode MS" w:eastAsia="Arial Unicode MS" w:hAnsi="Arial Unicode MS" w:cs="Arial Unicode MS"/>
          <w:i/>
          <w:iCs/>
          <w:lang w:eastAsia="pl-PL"/>
        </w:rPr>
        <w:t xml:space="preserve">. </w:t>
      </w:r>
    </w:p>
    <w:p w:rsidR="00152AFE" w:rsidRPr="00F053FE" w:rsidRDefault="00152AFE" w:rsidP="00C37465">
      <w:pPr>
        <w:pStyle w:val="Akapitzlist"/>
        <w:numPr>
          <w:ilvl w:val="2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lastRenderedPageBreak/>
        <w:t>W sytuacji, gdy szkoła wykorzystała wszystkie dostępne jej środki oddziaływań wychowawczych (rozmowa z rodzicami, ostrzeżenia ucznia, spotkania z ped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="00B61C1A">
        <w:rPr>
          <w:rFonts w:ascii="Arial Unicode MS" w:eastAsia="Arial Unicode MS" w:hAnsi="Arial Unicode MS" w:cs="Arial Unicode MS"/>
          <w:color w:val="000000"/>
        </w:rPr>
        <w:t xml:space="preserve">gogiem, psychologiem </w:t>
      </w:r>
      <w:r w:rsidRPr="00F053FE">
        <w:rPr>
          <w:rFonts w:ascii="Arial Unicode MS" w:eastAsia="Arial Unicode MS" w:hAnsi="Arial Unicode MS" w:cs="Arial Unicode MS"/>
          <w:color w:val="000000"/>
        </w:rPr>
        <w:t>itp.), a ich zastosowanie nie przynosi oczekiwanych r</w:t>
      </w:r>
      <w:r w:rsidRPr="00F053FE">
        <w:rPr>
          <w:rFonts w:ascii="Arial Unicode MS" w:eastAsia="Arial Unicode MS" w:hAnsi="Arial Unicode MS" w:cs="Arial Unicode MS"/>
          <w:color w:val="000000"/>
        </w:rPr>
        <w:t>e</w:t>
      </w:r>
      <w:r w:rsidRPr="00F053FE">
        <w:rPr>
          <w:rFonts w:ascii="Arial Unicode MS" w:eastAsia="Arial Unicode MS" w:hAnsi="Arial Unicode MS" w:cs="Arial Unicode MS"/>
          <w:color w:val="000000"/>
        </w:rPr>
        <w:t>zultatów, dyrektor szkoły wini</w:t>
      </w:r>
      <w:r w:rsidR="007A12F0">
        <w:rPr>
          <w:rFonts w:ascii="Arial Unicode MS" w:eastAsia="Arial Unicode MS" w:hAnsi="Arial Unicode MS" w:cs="Arial Unicode MS"/>
          <w:color w:val="000000"/>
        </w:rPr>
        <w:t>en powiadomić sąd rodzinny lub p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olicję. Dalszy tok postępowania leży w kompetencji tych instytucji. </w:t>
      </w:r>
    </w:p>
    <w:p w:rsidR="00152AFE" w:rsidRPr="00F053FE" w:rsidRDefault="00152AFE" w:rsidP="00B61C1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Dyrektor szkoły w porozumieniu z rodzicami/opiekunami 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 xml:space="preserve">prawnymi </w:t>
      </w:r>
      <w:r w:rsidRPr="00F053FE">
        <w:rPr>
          <w:rFonts w:ascii="Arial Unicode MS" w:eastAsia="Arial Unicode MS" w:hAnsi="Arial Unicode MS" w:cs="Arial Unicode MS"/>
          <w:color w:val="000000"/>
        </w:rPr>
        <w:t>ustala k</w:t>
      </w:r>
      <w:r w:rsidRPr="00F053FE">
        <w:rPr>
          <w:rFonts w:ascii="Arial Unicode MS" w:eastAsia="Arial Unicode MS" w:hAnsi="Arial Unicode MS" w:cs="Arial Unicode MS"/>
          <w:color w:val="000000"/>
        </w:rPr>
        <w:t>o</w:t>
      </w:r>
      <w:r w:rsidRPr="00F053FE">
        <w:rPr>
          <w:rFonts w:ascii="Arial Unicode MS" w:eastAsia="Arial Unicode MS" w:hAnsi="Arial Unicode MS" w:cs="Arial Unicode MS"/>
          <w:color w:val="000000"/>
        </w:rPr>
        <w:t>nieczność podjęcia działań z udziałem psychologa dziecięcego w celu zape</w:t>
      </w:r>
      <w:r w:rsidRPr="00F053FE">
        <w:rPr>
          <w:rFonts w:ascii="Arial Unicode MS" w:eastAsia="Arial Unicode MS" w:hAnsi="Arial Unicode MS" w:cs="Arial Unicode MS"/>
          <w:color w:val="000000"/>
        </w:rPr>
        <w:t>w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nienia opieki nad uczniem/uczennicą, którzy świadomie lub nie dopuszczali się czynności, które mogłyby być uznane za prostytuowanie się. </w:t>
      </w:r>
    </w:p>
    <w:p w:rsidR="00152AFE" w:rsidRPr="00F053FE" w:rsidRDefault="00152AFE" w:rsidP="00152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Unicode MS" w:hAnsi="Arial Unicode MS" w:cs="Arial Unicode MS"/>
          <w:lang w:val="pl-PL" w:eastAsia="pl-PL"/>
        </w:rPr>
      </w:pPr>
    </w:p>
    <w:p w:rsidR="00152AFE" w:rsidRDefault="00152AFE" w:rsidP="00F30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 w:eastAsia="pl-PL"/>
        </w:rPr>
      </w:pPr>
      <w:r w:rsidRPr="00F053FE">
        <w:rPr>
          <w:rFonts w:ascii="Arial Unicode MS" w:hAnsi="Arial Unicode MS" w:cs="Arial Unicode MS"/>
          <w:color w:val="000000"/>
          <w:lang w:val="pl-PL" w:eastAsia="pl-PL"/>
        </w:rPr>
        <w:t>*</w:t>
      </w:r>
      <w:r w:rsidR="007A12F0">
        <w:rPr>
          <w:rFonts w:ascii="Arial Unicode MS" w:hAnsi="Arial Unicode MS" w:cs="Arial Unicode MS"/>
          <w:color w:val="000000"/>
          <w:lang w:val="pl-PL" w:eastAsia="pl-PL"/>
        </w:rPr>
        <w:t xml:space="preserve"> 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Jeżeli postępowanie świadczące o demoralizacji przejawia uczeń, który uko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ń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czył 18 lat, a nie jest to udział w działalności grup przestępczych, czy popełni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e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nie przestępstwa, to postępowanie nauczyciela powin</w:t>
      </w:r>
      <w:r w:rsidR="00F3003A">
        <w:rPr>
          <w:rFonts w:ascii="Arial Unicode MS" w:hAnsi="Arial Unicode MS" w:cs="Arial Unicode MS"/>
          <w:color w:val="000000"/>
          <w:lang w:val="pl-PL" w:eastAsia="pl-PL"/>
        </w:rPr>
        <w:t>no być określone przez 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 xml:space="preserve">statut i/lub regulamin szkoły. </w:t>
      </w:r>
    </w:p>
    <w:p w:rsidR="00B61C1A" w:rsidRPr="00F053FE" w:rsidRDefault="00B61C1A" w:rsidP="00152A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 Unicode MS" w:hAnsi="Arial Unicode MS" w:cs="Arial Unicode MS"/>
          <w:color w:val="000000"/>
          <w:lang w:val="pl-PL" w:eastAsia="pl-PL"/>
        </w:rPr>
      </w:pPr>
    </w:p>
    <w:p w:rsidR="001773E6" w:rsidRPr="00F053FE" w:rsidRDefault="00152AFE" w:rsidP="00F30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 w:eastAsia="pl-PL"/>
        </w:rPr>
      </w:pPr>
      <w:r w:rsidRPr="00F053FE">
        <w:rPr>
          <w:rFonts w:ascii="Arial Unicode MS" w:hAnsi="Arial Unicode MS" w:cs="Arial Unicode MS"/>
          <w:color w:val="000000"/>
          <w:lang w:val="pl-PL" w:eastAsia="pl-PL"/>
        </w:rPr>
        <w:t>**</w:t>
      </w:r>
      <w:r w:rsidR="007A12F0">
        <w:rPr>
          <w:rFonts w:ascii="Arial Unicode MS" w:hAnsi="Arial Unicode MS" w:cs="Arial Unicode MS"/>
          <w:color w:val="000000"/>
          <w:lang w:val="pl-PL" w:eastAsia="pl-PL"/>
        </w:rPr>
        <w:t xml:space="preserve"> 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W przypadku uzyskania informacji o popełnieniu przez ucznia, który ukończył 17 lat, przestępstwa ściganego z urzędu lub jego udziału w działalności grup przestępczych, zgodnie z art. 304 § 2 kodeksu karnego, dyrektor szkoły jest obowiązany niezwłocznie za</w:t>
      </w:r>
      <w:r w:rsidR="007A12F0">
        <w:rPr>
          <w:rFonts w:ascii="Arial Unicode MS" w:hAnsi="Arial Unicode MS" w:cs="Arial Unicode MS"/>
          <w:color w:val="000000"/>
          <w:lang w:val="pl-PL" w:eastAsia="pl-PL"/>
        </w:rPr>
        <w:t>wiadomić o tym prokuratora lub p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 xml:space="preserve">olicję. </w:t>
      </w:r>
    </w:p>
    <w:p w:rsidR="00A12E01" w:rsidRPr="00F053FE" w:rsidRDefault="00F3003A" w:rsidP="00F30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30"/>
        </w:tabs>
        <w:autoSpaceDE w:val="0"/>
        <w:autoSpaceDN w:val="0"/>
        <w:adjustRightInd w:val="0"/>
        <w:rPr>
          <w:rFonts w:ascii="Arial Unicode MS" w:hAnsi="Arial Unicode MS" w:cs="Arial Unicode MS"/>
          <w:color w:val="000000"/>
          <w:lang w:val="pl-PL" w:eastAsia="pl-PL"/>
        </w:rPr>
      </w:pPr>
      <w:r>
        <w:rPr>
          <w:rFonts w:ascii="Arial Unicode MS" w:hAnsi="Arial Unicode MS" w:cs="Arial Unicode MS"/>
          <w:color w:val="000000"/>
          <w:lang w:val="pl-PL" w:eastAsia="pl-PL"/>
        </w:rPr>
        <w:tab/>
      </w:r>
    </w:p>
    <w:p w:rsidR="00C9712F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A12E01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postępowan</w:t>
      </w:r>
      <w:r w:rsidR="00EB7965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ia w sytuacji wystąpienia </w:t>
      </w:r>
      <w:r w:rsidR="00A12E01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A12E01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 xml:space="preserve">niepokojących przypadków </w:t>
      </w:r>
      <w:r w:rsidR="007A12F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A12E01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zachowań seksualnych uczniów </w:t>
      </w:r>
      <w:r w:rsidR="007A12F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A12E01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 szkole</w:t>
      </w:r>
    </w:p>
    <w:p w:rsidR="00311C70" w:rsidRPr="00F053FE" w:rsidRDefault="00A12E01" w:rsidP="00C3746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Nauczyciel lub inny pracownik szkoły powinien powiadomić wycho</w:t>
      </w:r>
      <w:r w:rsidR="007A12F0">
        <w:rPr>
          <w:rFonts w:ascii="Arial Unicode MS" w:eastAsia="Arial Unicode MS" w:hAnsi="Arial Unicode MS" w:cs="Arial Unicode MS"/>
          <w:color w:val="000000"/>
        </w:rPr>
        <w:t>wawcę klasy i/lub pedagoga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szkolnego o przypadkach niepokojących zachowań seksualnych uczniów w szkole, a jeżeli jest ich świadkiem, żąda od ucznia zaprzestania czynności i podejmuje z nim rozmowę wychowawczą.</w:t>
      </w:r>
    </w:p>
    <w:p w:rsidR="00A12E01" w:rsidRPr="00F053FE" w:rsidRDefault="00A12E01" w:rsidP="00C3746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przypadku, gdy uczeń przekazuje nauczycielowi informację o niepokojących zachowaniach seksualnych, konieczne jest zapewnienie anonimowości w celu uniknięcia ewentualnych konsekwencji, które mogą być związane z przemocą skierowaną wobec tego ucznia przez uczniów, którzy brali czynny udział w tego typu zachowaniach</w:t>
      </w:r>
      <w:bookmarkStart w:id="1" w:name="_GoBack"/>
      <w:bookmarkEnd w:id="1"/>
      <w:r w:rsidRPr="00F053FE">
        <w:rPr>
          <w:rFonts w:ascii="Arial Unicode MS" w:eastAsia="Arial Unicode MS" w:hAnsi="Arial Unicode MS" w:cs="Arial Unicode MS"/>
          <w:color w:val="000000"/>
        </w:rPr>
        <w:t xml:space="preserve">. </w:t>
      </w:r>
    </w:p>
    <w:p w:rsidR="00A12E01" w:rsidRPr="00F053FE" w:rsidRDefault="007A12F0" w:rsidP="00C3746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Wychowawca </w:t>
      </w:r>
      <w:r w:rsidR="00565242">
        <w:rPr>
          <w:rFonts w:ascii="Arial Unicode MS" w:eastAsia="Arial Unicode MS" w:hAnsi="Arial Unicode MS" w:cs="Arial Unicode MS"/>
          <w:color w:val="000000"/>
        </w:rPr>
        <w:t xml:space="preserve">klasy </w:t>
      </w:r>
      <w:r>
        <w:rPr>
          <w:rFonts w:ascii="Arial Unicode MS" w:eastAsia="Arial Unicode MS" w:hAnsi="Arial Unicode MS" w:cs="Arial Unicode MS"/>
          <w:color w:val="000000"/>
        </w:rPr>
        <w:t>lub pedagog</w:t>
      </w:r>
      <w:r w:rsidR="00A12E01" w:rsidRPr="00F053FE">
        <w:rPr>
          <w:rFonts w:ascii="Arial Unicode MS" w:eastAsia="Arial Unicode MS" w:hAnsi="Arial Unicode MS" w:cs="Arial Unicode MS"/>
          <w:color w:val="000000"/>
        </w:rPr>
        <w:t xml:space="preserve"> szkolny prze</w:t>
      </w:r>
      <w:r>
        <w:rPr>
          <w:rFonts w:ascii="Arial Unicode MS" w:eastAsia="Arial Unicode MS" w:hAnsi="Arial Unicode MS" w:cs="Arial Unicode MS"/>
          <w:color w:val="000000"/>
        </w:rPr>
        <w:t>prowadza rozmowę z uczniem oraz </w:t>
      </w:r>
      <w:r w:rsidR="00A12E01" w:rsidRPr="00F053FE">
        <w:rPr>
          <w:rFonts w:ascii="Arial Unicode MS" w:eastAsia="Arial Unicode MS" w:hAnsi="Arial Unicode MS" w:cs="Arial Unicode MS"/>
          <w:color w:val="000000"/>
        </w:rPr>
        <w:t xml:space="preserve">informuje o zaistniałym zdarzeniu rodziców/opiekunów 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prawnych </w:t>
      </w:r>
      <w:r w:rsidR="00A12E01" w:rsidRPr="00F053FE">
        <w:rPr>
          <w:rFonts w:ascii="Arial Unicode MS" w:eastAsia="Arial Unicode MS" w:hAnsi="Arial Unicode MS" w:cs="Arial Unicode MS"/>
          <w:color w:val="000000"/>
        </w:rPr>
        <w:t xml:space="preserve">ucznia.  </w:t>
      </w:r>
    </w:p>
    <w:p w:rsidR="00A12E01" w:rsidRPr="00F053FE" w:rsidRDefault="00A12E01" w:rsidP="00C3746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lastRenderedPageBreak/>
        <w:t xml:space="preserve">W sytuacji kiedy rodzice/opiekunowie 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 xml:space="preserve">prawni </w:t>
      </w:r>
      <w:r w:rsidRPr="00F053FE">
        <w:rPr>
          <w:rFonts w:ascii="Arial Unicode MS" w:eastAsia="Arial Unicode MS" w:hAnsi="Arial Unicode MS" w:cs="Arial Unicode MS"/>
          <w:color w:val="000000"/>
        </w:rPr>
        <w:t>odmawiają współpracy lub nie r</w:t>
      </w:r>
      <w:r w:rsidRPr="00F053FE">
        <w:rPr>
          <w:rFonts w:ascii="Arial Unicode MS" w:eastAsia="Arial Unicode MS" w:hAnsi="Arial Unicode MS" w:cs="Arial Unicode MS"/>
          <w:color w:val="000000"/>
        </w:rPr>
        <w:t>e</w:t>
      </w:r>
      <w:r w:rsidRPr="00F053FE">
        <w:rPr>
          <w:rFonts w:ascii="Arial Unicode MS" w:eastAsia="Arial Unicode MS" w:hAnsi="Arial Unicode MS" w:cs="Arial Unicode MS"/>
          <w:color w:val="000000"/>
        </w:rPr>
        <w:t>agują na wezwanie do pojawienia się w szkole, gdy szkoła wykorzysta dostę</w:t>
      </w:r>
      <w:r w:rsidRPr="00F053FE">
        <w:rPr>
          <w:rFonts w:ascii="Arial Unicode MS" w:eastAsia="Arial Unicode MS" w:hAnsi="Arial Unicode MS" w:cs="Arial Unicode MS"/>
          <w:color w:val="000000"/>
        </w:rPr>
        <w:t>p</w:t>
      </w:r>
      <w:r w:rsidRPr="00F053FE">
        <w:rPr>
          <w:rFonts w:ascii="Arial Unicode MS" w:eastAsia="Arial Unicode MS" w:hAnsi="Arial Unicode MS" w:cs="Arial Unicode MS"/>
          <w:color w:val="000000"/>
        </w:rPr>
        <w:t>ne jej metody oddziaływań wychowawczych i nie przynoszą one spodziewanych efektów, a zachowanie ucznia wskazuje na zna</w:t>
      </w:r>
      <w:r w:rsidR="007A12F0">
        <w:rPr>
          <w:rFonts w:ascii="Arial Unicode MS" w:eastAsia="Arial Unicode MS" w:hAnsi="Arial Unicode MS" w:cs="Arial Unicode MS"/>
          <w:color w:val="000000"/>
        </w:rPr>
        <w:t>czny stopień demoralizacji (np. 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uprawianie nierządu), dyrektor </w:t>
      </w:r>
      <w:r w:rsidR="007A12F0">
        <w:rPr>
          <w:rFonts w:ascii="Arial Unicode MS" w:eastAsia="Arial Unicode MS" w:hAnsi="Arial Unicode MS" w:cs="Arial Unicode MS"/>
          <w:color w:val="000000"/>
        </w:rPr>
        <w:t xml:space="preserve">szkoły 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powiadamia o zaistniałej sytuacji Sąd Rejonowy Wydział Rodzinny i Nieletnich lub Policję – Wydział ds. Nieletnich. </w:t>
      </w:r>
    </w:p>
    <w:p w:rsidR="00A12E01" w:rsidRPr="00F053FE" w:rsidRDefault="00A12E01" w:rsidP="00C37465">
      <w:pPr>
        <w:pStyle w:val="Akapitzlist"/>
        <w:numPr>
          <w:ilvl w:val="0"/>
          <w:numId w:val="42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Gdy zachowanie ucznia może świadczyć o popełnieniu przez niego przestę</w:t>
      </w:r>
      <w:r w:rsidRPr="00F053FE">
        <w:rPr>
          <w:rFonts w:ascii="Arial Unicode MS" w:eastAsia="Arial Unicode MS" w:hAnsi="Arial Unicode MS" w:cs="Arial Unicode MS"/>
          <w:color w:val="000000"/>
        </w:rPr>
        <w:t>p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stwa (np. gwałtu), pedagog w porozumieniu z dyrektorem szkoły po uprzednim powiadomieniu o zajściu rodziców/opiekunów </w:t>
      </w:r>
      <w:r w:rsidR="007A12F0" w:rsidRPr="00F053FE">
        <w:rPr>
          <w:rFonts w:ascii="Arial Unicode MS" w:eastAsia="Arial Unicode MS" w:hAnsi="Arial Unicode MS" w:cs="Arial Unicode MS"/>
          <w:color w:val="000000"/>
        </w:rPr>
        <w:t xml:space="preserve">prawnych </w:t>
      </w:r>
      <w:r w:rsidRPr="00F053FE">
        <w:rPr>
          <w:rFonts w:ascii="Arial Unicode MS" w:eastAsia="Arial Unicode MS" w:hAnsi="Arial Unicode MS" w:cs="Arial Unicode MS"/>
          <w:color w:val="000000"/>
        </w:rPr>
        <w:t>ucznia, z</w:t>
      </w:r>
      <w:r w:rsidR="007A12F0">
        <w:rPr>
          <w:rFonts w:ascii="Arial Unicode MS" w:eastAsia="Arial Unicode MS" w:hAnsi="Arial Unicode MS" w:cs="Arial Unicode MS"/>
          <w:color w:val="000000"/>
        </w:rPr>
        <w:t>awiadamia najbliższą jednostkę p</w:t>
      </w:r>
      <w:r w:rsidRPr="00F053FE">
        <w:rPr>
          <w:rFonts w:ascii="Arial Unicode MS" w:eastAsia="Arial Unicode MS" w:hAnsi="Arial Unicode MS" w:cs="Arial Unicode MS"/>
          <w:color w:val="000000"/>
        </w:rPr>
        <w:t>olicji, która dalej postępuje zgodnie ze swoimi proced</w:t>
      </w:r>
      <w:r w:rsidRPr="00F053FE">
        <w:rPr>
          <w:rFonts w:ascii="Arial Unicode MS" w:eastAsia="Arial Unicode MS" w:hAnsi="Arial Unicode MS" w:cs="Arial Unicode MS"/>
          <w:color w:val="000000"/>
        </w:rPr>
        <w:t>u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rami. Pedagog całe zdarzenie dokumentuje, sporządzając możliwie dokładną notatkę. </w:t>
      </w:r>
    </w:p>
    <w:p w:rsidR="00A12E01" w:rsidRPr="00F053FE" w:rsidRDefault="00A12E01" w:rsidP="00A12E01">
      <w:pPr>
        <w:autoSpaceDE w:val="0"/>
        <w:autoSpaceDN w:val="0"/>
        <w:adjustRightInd w:val="0"/>
        <w:rPr>
          <w:rFonts w:ascii="Arial Unicode MS" w:hAnsi="Arial Unicode MS" w:cs="Arial Unicode MS"/>
          <w:color w:val="000000"/>
          <w:lang w:val="pl-PL"/>
        </w:rPr>
      </w:pPr>
    </w:p>
    <w:p w:rsidR="00A12E01" w:rsidRDefault="00A12E01" w:rsidP="00A831E0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/>
        </w:rPr>
      </w:pPr>
      <w:r w:rsidRPr="00F053FE">
        <w:rPr>
          <w:rFonts w:ascii="Arial Unicode MS" w:hAnsi="Arial Unicode MS" w:cs="Arial Unicode MS"/>
          <w:color w:val="000000"/>
          <w:lang w:val="pl-PL"/>
        </w:rPr>
        <w:t>*Jeżeli postępowanie świadczące o demoralizacji przejawia uczeń, który uko</w:t>
      </w:r>
      <w:r w:rsidRPr="00F053FE">
        <w:rPr>
          <w:rFonts w:ascii="Arial Unicode MS" w:hAnsi="Arial Unicode MS" w:cs="Arial Unicode MS"/>
          <w:color w:val="000000"/>
          <w:lang w:val="pl-PL"/>
        </w:rPr>
        <w:t>ń</w:t>
      </w:r>
      <w:r w:rsidRPr="00F053FE">
        <w:rPr>
          <w:rFonts w:ascii="Arial Unicode MS" w:hAnsi="Arial Unicode MS" w:cs="Arial Unicode MS"/>
          <w:color w:val="000000"/>
          <w:lang w:val="pl-PL"/>
        </w:rPr>
        <w:t>czył 18 lat, a nie jest to udział w działalności grup przestępczych, czy popełni</w:t>
      </w:r>
      <w:r w:rsidRPr="00F053FE">
        <w:rPr>
          <w:rFonts w:ascii="Arial Unicode MS" w:hAnsi="Arial Unicode MS" w:cs="Arial Unicode MS"/>
          <w:color w:val="000000"/>
          <w:lang w:val="pl-PL"/>
        </w:rPr>
        <w:t>e</w:t>
      </w:r>
      <w:r w:rsidRPr="00F053FE">
        <w:rPr>
          <w:rFonts w:ascii="Arial Unicode MS" w:hAnsi="Arial Unicode MS" w:cs="Arial Unicode MS"/>
          <w:color w:val="000000"/>
          <w:lang w:val="pl-PL"/>
        </w:rPr>
        <w:t>nie przestępstwa, to postępowanie nauczyci</w:t>
      </w:r>
      <w:r w:rsidR="00A831E0">
        <w:rPr>
          <w:rFonts w:ascii="Arial Unicode MS" w:hAnsi="Arial Unicode MS" w:cs="Arial Unicode MS"/>
          <w:color w:val="000000"/>
          <w:lang w:val="pl-PL"/>
        </w:rPr>
        <w:t>ela powinno być określone przez </w:t>
      </w:r>
      <w:r w:rsidRPr="00F053FE">
        <w:rPr>
          <w:rFonts w:ascii="Arial Unicode MS" w:hAnsi="Arial Unicode MS" w:cs="Arial Unicode MS"/>
          <w:color w:val="000000"/>
          <w:lang w:val="pl-PL"/>
        </w:rPr>
        <w:t xml:space="preserve">statut i/lub regulamin szkoły. </w:t>
      </w:r>
    </w:p>
    <w:p w:rsidR="007A12F0" w:rsidRPr="00F053FE" w:rsidRDefault="007A12F0" w:rsidP="00A12E01">
      <w:pPr>
        <w:autoSpaceDE w:val="0"/>
        <w:autoSpaceDN w:val="0"/>
        <w:adjustRightInd w:val="0"/>
        <w:rPr>
          <w:rFonts w:ascii="Arial Unicode MS" w:hAnsi="Arial Unicode MS" w:cs="Arial Unicode MS"/>
          <w:color w:val="000000"/>
          <w:lang w:val="pl-PL"/>
        </w:rPr>
      </w:pPr>
    </w:p>
    <w:p w:rsidR="00A12E01" w:rsidRDefault="00A12E01" w:rsidP="00A831E0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/>
        </w:rPr>
      </w:pPr>
      <w:r w:rsidRPr="00F053FE">
        <w:rPr>
          <w:rFonts w:ascii="Arial Unicode MS" w:hAnsi="Arial Unicode MS" w:cs="Arial Unicode MS"/>
          <w:color w:val="000000"/>
          <w:lang w:val="pl-PL"/>
        </w:rPr>
        <w:t>** W przypadku uzyskania informacji o popełnieniu przez ucznia, który ukończył 17 lat, przestępstwa ściganego z urzędu lub jego udziału w działalności grup przestępczych, zgodnie z art. 304 § 2 kodeksu karnego, dyrektor szkoły jako przedstawiciel instytucji jest obowiązany niezwłocznie za</w:t>
      </w:r>
      <w:r w:rsidR="007A12F0">
        <w:rPr>
          <w:rFonts w:ascii="Arial Unicode MS" w:hAnsi="Arial Unicode MS" w:cs="Arial Unicode MS"/>
          <w:color w:val="000000"/>
          <w:lang w:val="pl-PL"/>
        </w:rPr>
        <w:t>wiadomić o tym prok</w:t>
      </w:r>
      <w:r w:rsidR="007A12F0">
        <w:rPr>
          <w:rFonts w:ascii="Arial Unicode MS" w:hAnsi="Arial Unicode MS" w:cs="Arial Unicode MS"/>
          <w:color w:val="000000"/>
          <w:lang w:val="pl-PL"/>
        </w:rPr>
        <w:t>u</w:t>
      </w:r>
      <w:r w:rsidR="007A12F0">
        <w:rPr>
          <w:rFonts w:ascii="Arial Unicode MS" w:hAnsi="Arial Unicode MS" w:cs="Arial Unicode MS"/>
          <w:color w:val="000000"/>
          <w:lang w:val="pl-PL"/>
        </w:rPr>
        <w:t>ratora lub p</w:t>
      </w:r>
      <w:r w:rsidRPr="00F053FE">
        <w:rPr>
          <w:rFonts w:ascii="Arial Unicode MS" w:hAnsi="Arial Unicode MS" w:cs="Arial Unicode MS"/>
          <w:color w:val="000000"/>
          <w:lang w:val="pl-PL"/>
        </w:rPr>
        <w:t xml:space="preserve">olicję. </w:t>
      </w:r>
    </w:p>
    <w:p w:rsidR="007A12F0" w:rsidRPr="00F053FE" w:rsidRDefault="007A12F0" w:rsidP="00A12E01">
      <w:pPr>
        <w:autoSpaceDE w:val="0"/>
        <w:autoSpaceDN w:val="0"/>
        <w:adjustRightInd w:val="0"/>
        <w:rPr>
          <w:rFonts w:ascii="Arial Unicode MS" w:hAnsi="Arial Unicode MS" w:cs="Arial Unicode MS"/>
          <w:color w:val="000000"/>
          <w:lang w:val="pl-PL"/>
        </w:rPr>
      </w:pPr>
    </w:p>
    <w:p w:rsidR="002F4870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2F48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przypadku, gdy nauczyciel znajduje na terenie szkoły substancję przypominającą</w:t>
      </w:r>
      <w:r w:rsidR="003E21A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2F48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narkotyk</w:t>
      </w:r>
    </w:p>
    <w:p w:rsidR="002F4870" w:rsidRPr="00F053FE" w:rsidRDefault="002F4870" w:rsidP="00311C70">
      <w:pPr>
        <w:pStyle w:val="Default"/>
        <w:numPr>
          <w:ilvl w:val="0"/>
          <w:numId w:val="4"/>
        </w:numPr>
        <w:ind w:left="567" w:hanging="567"/>
        <w:jc w:val="both"/>
        <w:rPr>
          <w:rFonts w:ascii="Arial Unicode MS" w:eastAsia="Arial Unicode MS" w:hAnsi="Arial Unicode MS" w:cs="Arial Unicode MS"/>
          <w:bCs/>
          <w:u w:val="single"/>
        </w:rPr>
      </w:pPr>
      <w:r w:rsidRPr="00F053FE">
        <w:rPr>
          <w:rFonts w:ascii="Arial Unicode MS" w:eastAsia="Arial Unicode MS" w:hAnsi="Arial Unicode MS" w:cs="Arial Unicode MS"/>
        </w:rPr>
        <w:t>Nauczyciel zachowuje środki ostrożności, zabezpiecza substancję przed dost</w:t>
      </w:r>
      <w:r w:rsidRPr="00F053FE">
        <w:rPr>
          <w:rFonts w:ascii="Arial Unicode MS" w:eastAsia="Arial Unicode MS" w:hAnsi="Arial Unicode MS" w:cs="Arial Unicode MS"/>
        </w:rPr>
        <w:t>ę</w:t>
      </w:r>
      <w:r w:rsidRPr="00F053FE">
        <w:rPr>
          <w:rFonts w:ascii="Arial Unicode MS" w:eastAsia="Arial Unicode MS" w:hAnsi="Arial Unicode MS" w:cs="Arial Unicode MS"/>
        </w:rPr>
        <w:t>pem do niej osób niepowołanych oraz ewentualnym jej zniszczeniem oraz pr</w:t>
      </w:r>
      <w:r w:rsidRPr="00F053FE">
        <w:rPr>
          <w:rFonts w:ascii="Arial Unicode MS" w:eastAsia="Arial Unicode MS" w:hAnsi="Arial Unicode MS" w:cs="Arial Unicode MS"/>
        </w:rPr>
        <w:t>ó</w:t>
      </w:r>
      <w:r w:rsidRPr="00F053FE">
        <w:rPr>
          <w:rFonts w:ascii="Arial Unicode MS" w:eastAsia="Arial Unicode MS" w:hAnsi="Arial Unicode MS" w:cs="Arial Unicode MS"/>
        </w:rPr>
        <w:t>buje ustalić (o ile to jest możliwe w zakresie działań pedagogicznych), do kogo należy znaleziona substancja.</w:t>
      </w:r>
    </w:p>
    <w:p w:rsidR="002F4870" w:rsidRPr="00F053FE" w:rsidRDefault="002F4870" w:rsidP="00311C70">
      <w:pPr>
        <w:pStyle w:val="Standard"/>
        <w:numPr>
          <w:ilvl w:val="0"/>
          <w:numId w:val="4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O zaistniałym zdarzeniu niezwłocznie pow</w:t>
      </w:r>
      <w:r w:rsidR="007A12F0">
        <w:rPr>
          <w:rFonts w:ascii="Arial Unicode MS" w:hAnsi="Arial Unicode MS"/>
        </w:rPr>
        <w:t>iadamia dyrektora szkoły, który </w:t>
      </w:r>
      <w:r w:rsidRPr="00F053FE">
        <w:rPr>
          <w:rFonts w:ascii="Arial Unicode MS" w:hAnsi="Arial Unicode MS"/>
        </w:rPr>
        <w:t>wzywa policję.</w:t>
      </w:r>
    </w:p>
    <w:p w:rsidR="00311C70" w:rsidRPr="007A12F0" w:rsidRDefault="002F4870" w:rsidP="007A12F0">
      <w:pPr>
        <w:pStyle w:val="Default"/>
        <w:numPr>
          <w:ilvl w:val="0"/>
          <w:numId w:val="4"/>
        </w:numPr>
        <w:ind w:left="567" w:hanging="567"/>
        <w:rPr>
          <w:rFonts w:ascii="Arial Unicode MS" w:eastAsia="Arial Unicode MS" w:hAnsi="Arial Unicode MS" w:cs="Arial Unicode MS"/>
          <w:b/>
          <w:bCs/>
          <w:u w:val="single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Po przyjeździe policji dyrektor szkoły przekazuje funkcjonariuszom zabezpi</w:t>
      </w:r>
      <w:r w:rsidRPr="00F053FE">
        <w:rPr>
          <w:rFonts w:ascii="Arial Unicode MS" w:eastAsia="Arial Unicode MS" w:hAnsi="Arial Unicode MS" w:cs="Arial Unicode MS"/>
        </w:rPr>
        <w:t>e</w:t>
      </w:r>
      <w:r w:rsidRPr="00F053FE">
        <w:rPr>
          <w:rFonts w:ascii="Arial Unicode MS" w:eastAsia="Arial Unicode MS" w:hAnsi="Arial Unicode MS" w:cs="Arial Unicode MS"/>
        </w:rPr>
        <w:t>czoną substancję i informacje dotyczące szczegółów z</w:t>
      </w:r>
      <w:r w:rsidR="00E46FF8" w:rsidRPr="00F053FE">
        <w:rPr>
          <w:rFonts w:ascii="Arial Unicode MS" w:eastAsia="Arial Unicode MS" w:hAnsi="Arial Unicode MS" w:cs="Arial Unicode MS"/>
        </w:rPr>
        <w:t>nalezienia</w:t>
      </w:r>
      <w:r w:rsidR="00565242">
        <w:rPr>
          <w:rFonts w:ascii="Arial Unicode MS" w:eastAsia="Arial Unicode MS" w:hAnsi="Arial Unicode MS" w:cs="Arial Unicode MS"/>
        </w:rPr>
        <w:t>.</w:t>
      </w:r>
    </w:p>
    <w:p w:rsidR="007A12F0" w:rsidRPr="007A12F0" w:rsidRDefault="007A12F0" w:rsidP="007A12F0">
      <w:pPr>
        <w:pStyle w:val="Default"/>
        <w:ind w:left="567"/>
        <w:rPr>
          <w:rFonts w:ascii="Arial Unicode MS" w:eastAsia="Arial Unicode MS" w:hAnsi="Arial Unicode MS" w:cs="Arial Unicode MS"/>
          <w:b/>
          <w:bCs/>
          <w:u w:val="single"/>
        </w:rPr>
      </w:pPr>
    </w:p>
    <w:p w:rsidR="00311C70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znalezienia na terenie szkoły broni, materiałów wyb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chowych, innych niebezpiecznych substancji</w:t>
      </w:r>
      <w:r w:rsidR="00311C7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</w:p>
    <w:p w:rsidR="00311C70" w:rsidRPr="00F053FE" w:rsidRDefault="00564CF6" w:rsidP="00C37465">
      <w:pPr>
        <w:pStyle w:val="Default"/>
        <w:numPr>
          <w:ilvl w:val="0"/>
          <w:numId w:val="44"/>
        </w:numPr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Uniemożliwić dostęp osób postronnych do tych przedmiotów.</w:t>
      </w:r>
    </w:p>
    <w:p w:rsidR="00044331" w:rsidRDefault="00564CF6" w:rsidP="00C37465">
      <w:pPr>
        <w:pStyle w:val="Default"/>
        <w:numPr>
          <w:ilvl w:val="0"/>
          <w:numId w:val="44"/>
        </w:numPr>
        <w:ind w:left="567" w:hanging="567"/>
        <w:rPr>
          <w:rFonts w:ascii="Arial Unicode MS" w:eastAsia="Arial Unicode MS" w:hAnsi="Arial Unicode MS" w:cs="Arial Unicode MS"/>
        </w:rPr>
      </w:pPr>
      <w:r w:rsidRPr="00044331">
        <w:rPr>
          <w:rFonts w:ascii="Arial Unicode MS" w:eastAsia="Arial Unicode MS" w:hAnsi="Arial Unicode MS" w:cs="Arial Unicode MS"/>
        </w:rPr>
        <w:t xml:space="preserve">Powiadomić o zagrożeniu dyrektora </w:t>
      </w:r>
      <w:r w:rsidR="00044331" w:rsidRPr="00044331">
        <w:rPr>
          <w:rFonts w:ascii="Arial Unicode MS" w:eastAsia="Arial Unicode MS" w:hAnsi="Arial Unicode MS" w:cs="Arial Unicode MS"/>
        </w:rPr>
        <w:t xml:space="preserve">szkoły </w:t>
      </w:r>
      <w:r w:rsidRPr="00044331">
        <w:rPr>
          <w:rFonts w:ascii="Arial Unicode MS" w:eastAsia="Arial Unicode MS" w:hAnsi="Arial Unicode MS" w:cs="Arial Unicode MS"/>
        </w:rPr>
        <w:t>oraz pedagoga</w:t>
      </w:r>
      <w:r w:rsidR="00044331" w:rsidRPr="00044331">
        <w:rPr>
          <w:rFonts w:ascii="Arial Unicode MS" w:eastAsia="Arial Unicode MS" w:hAnsi="Arial Unicode MS" w:cs="Arial Unicode MS"/>
        </w:rPr>
        <w:t>.</w:t>
      </w:r>
      <w:r w:rsidRPr="00044331">
        <w:rPr>
          <w:rFonts w:ascii="Arial Unicode MS" w:eastAsia="Arial Unicode MS" w:hAnsi="Arial Unicode MS" w:cs="Arial Unicode MS"/>
        </w:rPr>
        <w:t xml:space="preserve"> </w:t>
      </w:r>
    </w:p>
    <w:p w:rsidR="00311C70" w:rsidRPr="00044331" w:rsidRDefault="00564CF6" w:rsidP="00C37465">
      <w:pPr>
        <w:pStyle w:val="Default"/>
        <w:numPr>
          <w:ilvl w:val="0"/>
          <w:numId w:val="44"/>
        </w:numPr>
        <w:ind w:left="567" w:hanging="567"/>
        <w:rPr>
          <w:rFonts w:ascii="Arial Unicode MS" w:eastAsia="Arial Unicode MS" w:hAnsi="Arial Unicode MS" w:cs="Arial Unicode MS"/>
        </w:rPr>
      </w:pPr>
      <w:r w:rsidRPr="00044331">
        <w:rPr>
          <w:rFonts w:ascii="Arial Unicode MS" w:eastAsia="Arial Unicode MS" w:hAnsi="Arial Unicode MS" w:cs="Arial Unicode MS"/>
        </w:rPr>
        <w:t>Umówionym sygnałem powiadomić społeczność szkolną o ewakuacji.</w:t>
      </w:r>
    </w:p>
    <w:p w:rsidR="00311C70" w:rsidRPr="00F053FE" w:rsidRDefault="00564CF6" w:rsidP="00C37465">
      <w:pPr>
        <w:pStyle w:val="Default"/>
        <w:numPr>
          <w:ilvl w:val="0"/>
          <w:numId w:val="44"/>
        </w:numPr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Przeprowadzić ewakuację.</w:t>
      </w:r>
    </w:p>
    <w:p w:rsidR="00564CF6" w:rsidRDefault="00564CF6" w:rsidP="00C37465">
      <w:pPr>
        <w:pStyle w:val="Default"/>
        <w:numPr>
          <w:ilvl w:val="0"/>
          <w:numId w:val="44"/>
        </w:numPr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Równocześnie powiadomić o </w:t>
      </w:r>
      <w:r w:rsidR="00A12E01" w:rsidRPr="00F053FE">
        <w:rPr>
          <w:rFonts w:ascii="Arial Unicode MS" w:eastAsia="Arial Unicode MS" w:hAnsi="Arial Unicode MS" w:cs="Arial Unicode MS"/>
        </w:rPr>
        <w:t>zagrożeniu policję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044331" w:rsidRPr="00F053FE" w:rsidRDefault="00044331" w:rsidP="00044331">
      <w:pPr>
        <w:pStyle w:val="Default"/>
        <w:ind w:left="567"/>
        <w:rPr>
          <w:rFonts w:ascii="Arial Unicode MS" w:eastAsia="Arial Unicode MS" w:hAnsi="Arial Unicode MS" w:cs="Arial Unicode MS"/>
        </w:rPr>
      </w:pPr>
    </w:p>
    <w:p w:rsidR="00564CF6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044331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aktów 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wandalizmu</w:t>
      </w:r>
    </w:p>
    <w:p w:rsidR="00564CF6" w:rsidRPr="00F053FE" w:rsidRDefault="00564CF6" w:rsidP="00C37465">
      <w:pPr>
        <w:pStyle w:val="Default"/>
        <w:numPr>
          <w:ilvl w:val="0"/>
          <w:numId w:val="45"/>
        </w:numPr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Poinformowanie o zdarzeniu dyrektora szkoły</w:t>
      </w:r>
      <w:r w:rsidR="00044331">
        <w:rPr>
          <w:rFonts w:ascii="Arial Unicode MS" w:eastAsia="Arial Unicode MS" w:hAnsi="Arial Unicode MS" w:cs="Arial Unicode MS"/>
          <w:color w:val="auto"/>
        </w:rPr>
        <w:t>,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dyżurującego i wychowawc</w:t>
      </w:r>
      <w:r w:rsidR="00C13B1F">
        <w:rPr>
          <w:rFonts w:ascii="Arial Unicode MS" w:eastAsia="Arial Unicode MS" w:hAnsi="Arial Unicode MS" w:cs="Arial Unicode MS"/>
          <w:color w:val="auto"/>
        </w:rPr>
        <w:t>y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klasy.</w:t>
      </w:r>
    </w:p>
    <w:p w:rsidR="00412B0D" w:rsidRPr="00F053FE" w:rsidRDefault="00564CF6" w:rsidP="00C37465">
      <w:pPr>
        <w:pStyle w:val="Default"/>
        <w:numPr>
          <w:ilvl w:val="0"/>
          <w:numId w:val="45"/>
        </w:numPr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Spisanie notatki przez nauczyciela, który był świadkiem danego zdarzenia</w:t>
      </w:r>
      <w:r w:rsidRPr="00F053FE">
        <w:rPr>
          <w:rFonts w:ascii="Arial Unicode MS" w:eastAsia="Arial Unicode MS" w:hAnsi="Arial Unicode MS" w:cs="Arial Unicode MS"/>
          <w:color w:val="auto"/>
        </w:rPr>
        <w:br/>
        <w:t xml:space="preserve"> i przekazanie jej wychowawcy klasy. </w:t>
      </w:r>
    </w:p>
    <w:p w:rsidR="00564CF6" w:rsidRPr="00F053FE" w:rsidRDefault="00564CF6" w:rsidP="00C37465">
      <w:pPr>
        <w:pStyle w:val="Default"/>
        <w:numPr>
          <w:ilvl w:val="0"/>
          <w:numId w:val="45"/>
        </w:numPr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Interwencja wychowawcy klasy:</w:t>
      </w:r>
    </w:p>
    <w:p w:rsidR="00564CF6" w:rsidRPr="00F053FE" w:rsidRDefault="00C13B1F" w:rsidP="00412B0D">
      <w:pPr>
        <w:pStyle w:val="Default"/>
        <w:ind w:left="1134"/>
        <w:rPr>
          <w:rFonts w:ascii="Arial Unicode MS" w:eastAsia="Arial Unicode MS" w:hAnsi="Arial Unicode MS" w:cs="Arial Unicode MS"/>
          <w:color w:val="auto"/>
        </w:rPr>
      </w:pPr>
      <w:r>
        <w:rPr>
          <w:rFonts w:ascii="Arial Unicode MS" w:eastAsia="Arial Unicode MS" w:hAnsi="Arial Unicode MS" w:cs="Arial Unicode MS"/>
          <w:color w:val="auto"/>
        </w:rPr>
        <w:t>• R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 xml:space="preserve">ozmowa z uczniem w celu rozpoznania przyczyn zachowania. </w:t>
      </w:r>
    </w:p>
    <w:p w:rsidR="00564CF6" w:rsidRPr="00F053FE" w:rsidRDefault="00C13B1F" w:rsidP="00412B0D">
      <w:pPr>
        <w:pStyle w:val="Default"/>
        <w:ind w:left="1134"/>
        <w:rPr>
          <w:rFonts w:ascii="Arial Unicode MS" w:eastAsia="Arial Unicode MS" w:hAnsi="Arial Unicode MS" w:cs="Arial Unicode MS"/>
          <w:color w:val="auto"/>
        </w:rPr>
      </w:pPr>
      <w:r>
        <w:rPr>
          <w:rFonts w:ascii="Arial Unicode MS" w:eastAsia="Arial Unicode MS" w:hAnsi="Arial Unicode MS" w:cs="Arial Unicode MS"/>
          <w:color w:val="auto"/>
        </w:rPr>
        <w:t>• W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>ezw</w:t>
      </w:r>
      <w:r>
        <w:rPr>
          <w:rFonts w:ascii="Arial Unicode MS" w:eastAsia="Arial Unicode MS" w:hAnsi="Arial Unicode MS" w:cs="Arial Unicode MS"/>
          <w:color w:val="auto"/>
        </w:rPr>
        <w:t>anie do szkoły rodziców ucznia.</w:t>
      </w:r>
    </w:p>
    <w:p w:rsidR="00412B0D" w:rsidRPr="00F053FE" w:rsidRDefault="00C13B1F" w:rsidP="00412B0D">
      <w:pPr>
        <w:pStyle w:val="Default"/>
        <w:ind w:left="1134"/>
        <w:jc w:val="both"/>
        <w:rPr>
          <w:rFonts w:ascii="Arial Unicode MS" w:eastAsia="Arial Unicode MS" w:hAnsi="Arial Unicode MS" w:cs="Arial Unicode MS"/>
          <w:color w:val="auto"/>
        </w:rPr>
      </w:pPr>
      <w:r>
        <w:rPr>
          <w:rFonts w:ascii="Arial Unicode MS" w:eastAsia="Arial Unicode MS" w:hAnsi="Arial Unicode MS" w:cs="Arial Unicode MS"/>
          <w:color w:val="auto"/>
        </w:rPr>
        <w:t>• P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>oinformowanie rodziców i ucznió</w:t>
      </w:r>
      <w:r w:rsidR="00412B0D" w:rsidRPr="00F053FE">
        <w:rPr>
          <w:rFonts w:ascii="Arial Unicode MS" w:eastAsia="Arial Unicode MS" w:hAnsi="Arial Unicode MS" w:cs="Arial Unicode MS"/>
          <w:color w:val="auto"/>
        </w:rPr>
        <w:t>w o konsekwencjach wandalizmu (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>m</w:t>
      </w:r>
      <w:r w:rsidR="00412B0D" w:rsidRPr="00F053FE">
        <w:rPr>
          <w:rFonts w:ascii="Arial Unicode MS" w:eastAsia="Arial Unicode MS" w:hAnsi="Arial Unicode MS" w:cs="Arial Unicode MS"/>
          <w:color w:val="auto"/>
        </w:rPr>
        <w:t>a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terialnych i społecznych). Zas</w:t>
      </w:r>
      <w:r>
        <w:rPr>
          <w:rFonts w:ascii="Arial Unicode MS" w:eastAsia="Arial Unicode MS" w:hAnsi="Arial Unicode MS" w:cs="Arial Unicode MS"/>
          <w:color w:val="auto"/>
        </w:rPr>
        <w:t>tosowanie kar przewidzianych w S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tatucie</w:t>
      </w:r>
      <w:r w:rsidR="00412B0D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>
        <w:rPr>
          <w:rFonts w:ascii="Arial Unicode MS" w:eastAsia="Arial Unicode MS" w:hAnsi="Arial Unicode MS" w:cs="Arial Unicode MS"/>
          <w:color w:val="auto"/>
        </w:rPr>
        <w:t>S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zkoły</w:t>
      </w:r>
      <w:r w:rsidR="00412B0D" w:rsidRPr="00F053FE">
        <w:rPr>
          <w:rFonts w:ascii="Arial Unicode MS" w:eastAsia="Arial Unicode MS" w:hAnsi="Arial Unicode MS" w:cs="Arial Unicode MS"/>
          <w:color w:val="auto"/>
        </w:rPr>
        <w:t xml:space="preserve"> 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§</w:t>
      </w:r>
      <w:r>
        <w:rPr>
          <w:rFonts w:ascii="Arial Unicode MS" w:eastAsia="Arial Unicode MS" w:hAnsi="Arial Unicode MS" w:cs="Arial Unicode MS"/>
          <w:color w:val="auto"/>
        </w:rPr>
        <w:t xml:space="preserve"> 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39 pkt 2.</w:t>
      </w:r>
    </w:p>
    <w:p w:rsidR="00564CF6" w:rsidRPr="00F053FE" w:rsidRDefault="00412B0D" w:rsidP="00412B0D">
      <w:pPr>
        <w:pStyle w:val="Default"/>
        <w:ind w:left="1134"/>
        <w:jc w:val="both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• 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>Ustalenie wspólnie z rodzicami i uczniem sposobu naprawienia wyrz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>ą</w:t>
      </w:r>
      <w:r w:rsidR="00564CF6" w:rsidRPr="00F053FE">
        <w:rPr>
          <w:rFonts w:ascii="Arial Unicode MS" w:eastAsia="Arial Unicode MS" w:hAnsi="Arial Unicode MS" w:cs="Arial Unicode MS"/>
          <w:color w:val="auto"/>
        </w:rPr>
        <w:t xml:space="preserve">dzonych szkód lub uiszczenie opłaty za ich naprawę. </w:t>
      </w:r>
    </w:p>
    <w:p w:rsidR="00F4470E" w:rsidRPr="00F053FE" w:rsidRDefault="00C13B1F" w:rsidP="00C37465">
      <w:pPr>
        <w:pStyle w:val="Default"/>
        <w:numPr>
          <w:ilvl w:val="0"/>
          <w:numId w:val="45"/>
        </w:numPr>
        <w:rPr>
          <w:rFonts w:ascii="Arial Unicode MS" w:eastAsia="Arial Unicode MS" w:hAnsi="Arial Unicode MS" w:cs="Arial Unicode MS"/>
          <w:color w:val="auto"/>
        </w:rPr>
      </w:pPr>
      <w:r>
        <w:rPr>
          <w:rFonts w:ascii="Arial Unicode MS" w:eastAsia="Arial Unicode MS" w:hAnsi="Arial Unicode MS" w:cs="Arial Unicode MS"/>
          <w:color w:val="auto"/>
        </w:rPr>
        <w:t>Poinformowanie p</w:t>
      </w:r>
      <w:r w:rsidR="0076681E" w:rsidRPr="00F053FE">
        <w:rPr>
          <w:rFonts w:ascii="Arial Unicode MS" w:eastAsia="Arial Unicode MS" w:hAnsi="Arial Unicode MS" w:cs="Arial Unicode MS"/>
          <w:color w:val="auto"/>
        </w:rPr>
        <w:t>olicji</w:t>
      </w:r>
      <w:r w:rsidR="00F4470E" w:rsidRPr="00F053FE">
        <w:rPr>
          <w:rFonts w:ascii="Arial Unicode MS" w:eastAsia="Arial Unicode MS" w:hAnsi="Arial Unicode MS" w:cs="Arial Unicode MS"/>
          <w:color w:val="auto"/>
        </w:rPr>
        <w:t>.</w:t>
      </w:r>
    </w:p>
    <w:p w:rsidR="00C13B1F" w:rsidRDefault="00564CF6" w:rsidP="003915C7">
      <w:pPr>
        <w:pStyle w:val="Default"/>
        <w:numPr>
          <w:ilvl w:val="0"/>
          <w:numId w:val="45"/>
        </w:numPr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Przeprowadzenie przez ucznia lekcji wychowawczej na temat szacunku dla dobra wspólnego. </w:t>
      </w:r>
    </w:p>
    <w:p w:rsidR="003915C7" w:rsidRDefault="003915C7" w:rsidP="003915C7">
      <w:pPr>
        <w:pStyle w:val="Default"/>
        <w:ind w:left="390"/>
        <w:rPr>
          <w:rFonts w:ascii="Arial Unicode MS" w:eastAsia="Arial Unicode MS" w:hAnsi="Arial Unicode MS" w:cs="Arial Unicode MS"/>
          <w:color w:val="auto"/>
        </w:rPr>
      </w:pPr>
    </w:p>
    <w:p w:rsidR="003915C7" w:rsidRDefault="003915C7" w:rsidP="003915C7">
      <w:pPr>
        <w:pStyle w:val="Default"/>
        <w:ind w:left="390"/>
        <w:rPr>
          <w:rFonts w:ascii="Arial Unicode MS" w:eastAsia="Arial Unicode MS" w:hAnsi="Arial Unicode MS" w:cs="Arial Unicode MS"/>
          <w:color w:val="auto"/>
        </w:rPr>
      </w:pPr>
    </w:p>
    <w:p w:rsidR="003915C7" w:rsidRDefault="003915C7" w:rsidP="003915C7">
      <w:pPr>
        <w:pStyle w:val="Default"/>
        <w:ind w:left="390"/>
        <w:rPr>
          <w:rFonts w:ascii="Arial Unicode MS" w:eastAsia="Arial Unicode MS" w:hAnsi="Arial Unicode MS" w:cs="Arial Unicode MS"/>
          <w:color w:val="auto"/>
        </w:rPr>
      </w:pPr>
    </w:p>
    <w:p w:rsidR="003915C7" w:rsidRPr="003915C7" w:rsidRDefault="003915C7" w:rsidP="003915C7">
      <w:pPr>
        <w:pStyle w:val="Default"/>
        <w:ind w:left="390"/>
        <w:rPr>
          <w:rFonts w:ascii="Arial Unicode MS" w:eastAsia="Arial Unicode MS" w:hAnsi="Arial Unicode MS" w:cs="Arial Unicode MS"/>
          <w:color w:val="auto"/>
        </w:rPr>
      </w:pPr>
    </w:p>
    <w:p w:rsidR="00564CF6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lastRenderedPageBreak/>
        <w:t>Procedury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ataków agresji sło</w:t>
      </w:r>
      <w:r w:rsidR="00C13B1F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wnej, wulgaryzmów w stosunku do 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nauczycieli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Powiadomienie dyrektora</w:t>
      </w:r>
      <w:r w:rsidR="00C13B1F">
        <w:rPr>
          <w:rFonts w:ascii="Arial Unicode MS" w:eastAsia="Arial Unicode MS" w:hAnsi="Arial Unicode MS" w:cs="Arial Unicode MS"/>
          <w:color w:val="auto"/>
        </w:rPr>
        <w:t xml:space="preserve"> szkoły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, wicedyrektora, wychowawcy klasy, pedagoga szkolnego o zaistniałym fakcie agresji. 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Powiadomienie rodziców ucznia – sprawcy o zachowaniu dziecka.</w:t>
      </w:r>
    </w:p>
    <w:p w:rsidR="00564CF6" w:rsidRPr="00F053FE" w:rsidRDefault="00564CF6" w:rsidP="00412B0D">
      <w:pPr>
        <w:pStyle w:val="Default"/>
        <w:numPr>
          <w:ilvl w:val="0"/>
          <w:numId w:val="4"/>
        </w:numPr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Rozmowa uczeń – rodzic</w:t>
      </w:r>
      <w:r w:rsidR="00F4470E" w:rsidRPr="00F053FE">
        <w:rPr>
          <w:rFonts w:ascii="Arial Unicode MS" w:eastAsia="Arial Unicode MS" w:hAnsi="Arial Unicode MS" w:cs="Arial Unicode MS"/>
          <w:color w:val="auto"/>
        </w:rPr>
        <w:t>/ opi</w:t>
      </w:r>
      <w:r w:rsidR="00C13B1F">
        <w:rPr>
          <w:rFonts w:ascii="Arial Unicode MS" w:eastAsia="Arial Unicode MS" w:hAnsi="Arial Unicode MS" w:cs="Arial Unicode MS"/>
          <w:color w:val="auto"/>
        </w:rPr>
        <w:t>e</w:t>
      </w:r>
      <w:r w:rsidR="00F4470E" w:rsidRPr="00F053FE">
        <w:rPr>
          <w:rFonts w:ascii="Arial Unicode MS" w:eastAsia="Arial Unicode MS" w:hAnsi="Arial Unicode MS" w:cs="Arial Unicode MS"/>
          <w:color w:val="auto"/>
        </w:rPr>
        <w:t>kun</w:t>
      </w:r>
      <w:r w:rsidR="00C13B1F">
        <w:rPr>
          <w:rFonts w:ascii="Arial Unicode MS" w:eastAsia="Arial Unicode MS" w:hAnsi="Arial Unicode MS" w:cs="Arial Unicode MS"/>
          <w:color w:val="auto"/>
        </w:rPr>
        <w:t xml:space="preserve"> </w:t>
      </w:r>
      <w:r w:rsidR="00C13B1F" w:rsidRPr="00F053FE">
        <w:rPr>
          <w:rFonts w:ascii="Arial Unicode MS" w:eastAsia="Arial Unicode MS" w:hAnsi="Arial Unicode MS" w:cs="Arial Unicode MS"/>
          <w:color w:val="auto"/>
        </w:rPr>
        <w:t>prawny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– nauczyciel – dyrektor </w:t>
      </w:r>
      <w:r w:rsidR="00C13B1F">
        <w:rPr>
          <w:rFonts w:ascii="Arial Unicode MS" w:eastAsia="Arial Unicode MS" w:hAnsi="Arial Unicode MS" w:cs="Arial Unicode MS"/>
          <w:color w:val="auto"/>
        </w:rPr>
        <w:t xml:space="preserve">szkoły </w:t>
      </w:r>
      <w:r w:rsidRPr="00F053FE">
        <w:rPr>
          <w:rFonts w:ascii="Arial Unicode MS" w:eastAsia="Arial Unicode MS" w:hAnsi="Arial Unicode MS" w:cs="Arial Unicode MS"/>
          <w:color w:val="auto"/>
        </w:rPr>
        <w:t>celem ustalenia przyczyny takiego zachowania, sposobu naprawienia relacji z naucz</w:t>
      </w:r>
      <w:r w:rsidRPr="00F053FE">
        <w:rPr>
          <w:rFonts w:ascii="Arial Unicode MS" w:eastAsia="Arial Unicode MS" w:hAnsi="Arial Unicode MS" w:cs="Arial Unicode MS"/>
          <w:color w:val="auto"/>
        </w:rPr>
        <w:t>y</w:t>
      </w:r>
      <w:r w:rsidRPr="00F053FE">
        <w:rPr>
          <w:rFonts w:ascii="Arial Unicode MS" w:eastAsia="Arial Unicode MS" w:hAnsi="Arial Unicode MS" w:cs="Arial Unicode MS"/>
          <w:color w:val="auto"/>
        </w:rPr>
        <w:t>cielem, uświadomienie konieczności</w:t>
      </w:r>
      <w:r w:rsidR="00C13B1F">
        <w:rPr>
          <w:rFonts w:ascii="Arial Unicode MS" w:eastAsia="Arial Unicode MS" w:hAnsi="Arial Unicode MS" w:cs="Arial Unicode MS"/>
          <w:color w:val="auto"/>
        </w:rPr>
        <w:t xml:space="preserve"> pracy nad zmianą zachowania 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ucznia. </w:t>
      </w:r>
    </w:p>
    <w:p w:rsidR="00564CF6" w:rsidRPr="00F053FE" w:rsidRDefault="00564CF6" w:rsidP="00412B0D">
      <w:pPr>
        <w:pStyle w:val="Default"/>
        <w:numPr>
          <w:ilvl w:val="0"/>
          <w:numId w:val="4"/>
        </w:numPr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Przeproszenie nauczyciela przez ucznia i jego rodziców. </w:t>
      </w:r>
    </w:p>
    <w:p w:rsidR="00564CF6" w:rsidRPr="00F053FE" w:rsidRDefault="00564CF6" w:rsidP="00412B0D">
      <w:pPr>
        <w:pStyle w:val="Default"/>
        <w:numPr>
          <w:ilvl w:val="0"/>
          <w:numId w:val="4"/>
        </w:numPr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Zastosowanie </w:t>
      </w:r>
      <w:r w:rsidR="00615B23">
        <w:rPr>
          <w:rFonts w:ascii="Arial Unicode MS" w:eastAsia="Arial Unicode MS" w:hAnsi="Arial Unicode MS" w:cs="Arial Unicode MS"/>
          <w:color w:val="auto"/>
        </w:rPr>
        <w:t>kar przewidzianych w Statucie S</w:t>
      </w:r>
      <w:r w:rsidR="00F4470E" w:rsidRPr="00F053FE">
        <w:rPr>
          <w:rFonts w:ascii="Arial Unicode MS" w:eastAsia="Arial Unicode MS" w:hAnsi="Arial Unicode MS" w:cs="Arial Unicode MS"/>
          <w:color w:val="auto"/>
        </w:rPr>
        <w:t>zkoły §</w:t>
      </w:r>
      <w:r w:rsidR="00615B23">
        <w:rPr>
          <w:rFonts w:ascii="Arial Unicode MS" w:eastAsia="Arial Unicode MS" w:hAnsi="Arial Unicode MS" w:cs="Arial Unicode MS"/>
          <w:color w:val="auto"/>
        </w:rPr>
        <w:t xml:space="preserve"> </w:t>
      </w:r>
      <w:r w:rsidR="00F4470E" w:rsidRPr="00F053FE">
        <w:rPr>
          <w:rFonts w:ascii="Arial Unicode MS" w:eastAsia="Arial Unicode MS" w:hAnsi="Arial Unicode MS" w:cs="Arial Unicode MS"/>
          <w:color w:val="auto"/>
        </w:rPr>
        <w:t>39 pkt 2.</w:t>
      </w:r>
    </w:p>
    <w:p w:rsidR="00564CF6" w:rsidRDefault="00564CF6" w:rsidP="00412B0D">
      <w:pPr>
        <w:pStyle w:val="Default"/>
        <w:numPr>
          <w:ilvl w:val="0"/>
          <w:numId w:val="4"/>
        </w:numPr>
        <w:ind w:left="567" w:hanging="567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>W przypadku powtórzenia się sytuacji</w:t>
      </w:r>
      <w:r w:rsidR="00615B23">
        <w:rPr>
          <w:rFonts w:ascii="Arial Unicode MS" w:eastAsia="Arial Unicode MS" w:hAnsi="Arial Unicode MS" w:cs="Arial Unicode MS"/>
          <w:color w:val="auto"/>
        </w:rPr>
        <w:t>,</w:t>
      </w:r>
      <w:r w:rsidRPr="00F053FE">
        <w:rPr>
          <w:rFonts w:ascii="Arial Unicode MS" w:eastAsia="Arial Unicode MS" w:hAnsi="Arial Unicode MS" w:cs="Arial Unicode MS"/>
          <w:color w:val="auto"/>
        </w:rPr>
        <w:t xml:space="preserve"> złożenie pisemne</w:t>
      </w:r>
      <w:r w:rsidR="00CB6D19" w:rsidRPr="00F053FE">
        <w:rPr>
          <w:rFonts w:ascii="Arial Unicode MS" w:eastAsia="Arial Unicode MS" w:hAnsi="Arial Unicode MS" w:cs="Arial Unicode MS"/>
          <w:color w:val="auto"/>
        </w:rPr>
        <w:t>j notatki przez naucz</w:t>
      </w:r>
      <w:r w:rsidR="00CB6D19" w:rsidRPr="00F053FE">
        <w:rPr>
          <w:rFonts w:ascii="Arial Unicode MS" w:eastAsia="Arial Unicode MS" w:hAnsi="Arial Unicode MS" w:cs="Arial Unicode MS"/>
          <w:color w:val="auto"/>
        </w:rPr>
        <w:t>y</w:t>
      </w:r>
      <w:r w:rsidR="00CB6D19" w:rsidRPr="00F053FE">
        <w:rPr>
          <w:rFonts w:ascii="Arial Unicode MS" w:eastAsia="Arial Unicode MS" w:hAnsi="Arial Unicode MS" w:cs="Arial Unicode MS"/>
          <w:color w:val="auto"/>
        </w:rPr>
        <w:t>ciela do d</w:t>
      </w:r>
      <w:r w:rsidRPr="00F053FE">
        <w:rPr>
          <w:rFonts w:ascii="Arial Unicode MS" w:eastAsia="Arial Unicode MS" w:hAnsi="Arial Unicode MS" w:cs="Arial Unicode MS"/>
          <w:color w:val="auto"/>
        </w:rPr>
        <w:t>yrektora sz</w:t>
      </w:r>
      <w:r w:rsidR="00615B23">
        <w:rPr>
          <w:rFonts w:ascii="Arial Unicode MS" w:eastAsia="Arial Unicode MS" w:hAnsi="Arial Unicode MS" w:cs="Arial Unicode MS"/>
          <w:color w:val="auto"/>
        </w:rPr>
        <w:t>koły, który zgłasza sprawę na p</w:t>
      </w:r>
      <w:r w:rsidRPr="00F053FE">
        <w:rPr>
          <w:rFonts w:ascii="Arial Unicode MS" w:eastAsia="Arial Unicode MS" w:hAnsi="Arial Unicode MS" w:cs="Arial Unicode MS"/>
          <w:color w:val="auto"/>
        </w:rPr>
        <w:t>olicję</w:t>
      </w:r>
      <w:r w:rsidR="00615B23">
        <w:rPr>
          <w:rFonts w:ascii="Arial Unicode MS" w:eastAsia="Arial Unicode MS" w:hAnsi="Arial Unicode MS" w:cs="Arial Unicode MS"/>
          <w:color w:val="auto"/>
        </w:rPr>
        <w:t>.</w:t>
      </w:r>
    </w:p>
    <w:p w:rsidR="00615B23" w:rsidRPr="00F053FE" w:rsidRDefault="00615B23" w:rsidP="00615B23">
      <w:pPr>
        <w:pStyle w:val="Default"/>
        <w:ind w:left="567"/>
        <w:rPr>
          <w:rFonts w:ascii="Arial Unicode MS" w:eastAsia="Arial Unicode MS" w:hAnsi="Arial Unicode MS" w:cs="Arial Unicode MS"/>
          <w:color w:val="auto"/>
        </w:rPr>
      </w:pPr>
    </w:p>
    <w:p w:rsidR="00564CF6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agresji fizycznej w stosunku do nauczycieli 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Poinformowanie o zaistniałej sytuacji dyrektora</w:t>
      </w:r>
      <w:r w:rsidR="008171F0">
        <w:rPr>
          <w:rFonts w:ascii="Arial Unicode MS" w:eastAsia="Arial Unicode MS" w:hAnsi="Arial Unicode MS" w:cs="Arial Unicode MS"/>
        </w:rPr>
        <w:t xml:space="preserve"> szkoły</w:t>
      </w:r>
      <w:r w:rsidRPr="00F053FE">
        <w:rPr>
          <w:rFonts w:ascii="Arial Unicode MS" w:eastAsia="Arial Unicode MS" w:hAnsi="Arial Unicode MS" w:cs="Arial Unicode MS"/>
        </w:rPr>
        <w:t>, wicedyrektora, wych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wawcy</w:t>
      </w:r>
      <w:r w:rsidR="00E07D84">
        <w:rPr>
          <w:rFonts w:ascii="Arial Unicode MS" w:eastAsia="Arial Unicode MS" w:hAnsi="Arial Unicode MS" w:cs="Arial Unicode MS"/>
        </w:rPr>
        <w:t xml:space="preserve"> klasy</w:t>
      </w:r>
      <w:r w:rsidRPr="00F053FE">
        <w:rPr>
          <w:rFonts w:ascii="Arial Unicode MS" w:eastAsia="Arial Unicode MS" w:hAnsi="Arial Unicode MS" w:cs="Arial Unicode MS"/>
        </w:rPr>
        <w:t xml:space="preserve">, pedagoga szkolnego. 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Wezwanie do szkoły rodziców</w:t>
      </w:r>
      <w:r w:rsidR="00F4470E" w:rsidRPr="00F053FE">
        <w:rPr>
          <w:rFonts w:ascii="Arial Unicode MS" w:eastAsia="Arial Unicode MS" w:hAnsi="Arial Unicode MS" w:cs="Arial Unicode MS"/>
        </w:rPr>
        <w:t>/opiekunów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="008171F0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ucznia – agresora (natych</w:t>
      </w:r>
      <w:r w:rsidR="00412B0D" w:rsidRPr="00F053FE">
        <w:rPr>
          <w:rFonts w:ascii="Arial Unicode MS" w:eastAsia="Arial Unicode MS" w:hAnsi="Arial Unicode MS" w:cs="Arial Unicode MS"/>
        </w:rPr>
        <w:t>-</w:t>
      </w:r>
      <w:r w:rsidRPr="00F053FE">
        <w:rPr>
          <w:rFonts w:ascii="Arial Unicode MS" w:eastAsia="Arial Unicode MS" w:hAnsi="Arial Unicode MS" w:cs="Arial Unicode MS"/>
        </w:rPr>
        <w:t xml:space="preserve">miastowe stawiennictwo). 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Jeśli doszło do uszkodzenia ciała nauczyciela: </w:t>
      </w:r>
    </w:p>
    <w:p w:rsidR="00564CF6" w:rsidRPr="00F053FE" w:rsidRDefault="00564CF6" w:rsidP="00412B0D">
      <w:pPr>
        <w:pStyle w:val="Default"/>
        <w:ind w:left="1080" w:hanging="360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• udzielenie pomocy </w:t>
      </w:r>
      <w:r w:rsidR="00F4470E" w:rsidRPr="00F053FE">
        <w:rPr>
          <w:rFonts w:ascii="Arial Unicode MS" w:eastAsia="Arial Unicode MS" w:hAnsi="Arial Unicode MS" w:cs="Arial Unicode MS"/>
        </w:rPr>
        <w:t>przed</w:t>
      </w:r>
      <w:r w:rsidRPr="00F053FE">
        <w:rPr>
          <w:rFonts w:ascii="Arial Unicode MS" w:eastAsia="Arial Unicode MS" w:hAnsi="Arial Unicode MS" w:cs="Arial Unicode MS"/>
        </w:rPr>
        <w:t xml:space="preserve">medycznej i psychologicznej poszkodowanemu, </w:t>
      </w:r>
    </w:p>
    <w:p w:rsidR="00564CF6" w:rsidRPr="00F053FE" w:rsidRDefault="00564CF6" w:rsidP="00412B0D">
      <w:pPr>
        <w:pStyle w:val="Default"/>
        <w:ind w:left="1080" w:hanging="360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• zabezpieczenie dowodów przestępstwa i świadków zdarzenia, </w:t>
      </w:r>
    </w:p>
    <w:p w:rsidR="00564CF6" w:rsidRPr="00F053FE" w:rsidRDefault="00564CF6" w:rsidP="007B5EFA">
      <w:pPr>
        <w:pStyle w:val="Default"/>
        <w:ind w:left="1080" w:hanging="360"/>
        <w:rPr>
          <w:rFonts w:ascii="Arial Unicode MS" w:eastAsia="Arial Unicode MS" w:hAnsi="Arial Unicode MS" w:cs="Arial Unicode MS"/>
          <w:color w:val="auto"/>
        </w:rPr>
      </w:pPr>
      <w:r w:rsidRPr="00F053FE">
        <w:rPr>
          <w:rFonts w:ascii="Arial Unicode MS" w:eastAsia="Arial Unicode MS" w:hAnsi="Arial Unicode MS" w:cs="Arial Unicode MS"/>
          <w:color w:val="auto"/>
        </w:rPr>
        <w:t xml:space="preserve">• powiadomienie policji. </w:t>
      </w:r>
    </w:p>
    <w:p w:rsidR="00564CF6" w:rsidRPr="00F053FE" w:rsidRDefault="00564CF6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Rozmowa dyrektora</w:t>
      </w:r>
      <w:r w:rsidR="008171F0">
        <w:rPr>
          <w:rFonts w:ascii="Arial Unicode MS" w:eastAsia="Arial Unicode MS" w:hAnsi="Arial Unicode MS" w:cs="Arial Unicode MS"/>
        </w:rPr>
        <w:t xml:space="preserve"> szkoły</w:t>
      </w:r>
      <w:r w:rsidRPr="00F053FE">
        <w:rPr>
          <w:rFonts w:ascii="Arial Unicode MS" w:eastAsia="Arial Unicode MS" w:hAnsi="Arial Unicode MS" w:cs="Arial Unicode MS"/>
        </w:rPr>
        <w:t>, wychowawcy</w:t>
      </w:r>
      <w:r w:rsidR="00E07D84">
        <w:rPr>
          <w:rFonts w:ascii="Arial Unicode MS" w:eastAsia="Arial Unicode MS" w:hAnsi="Arial Unicode MS" w:cs="Arial Unicode MS"/>
        </w:rPr>
        <w:t xml:space="preserve"> klasy</w:t>
      </w:r>
      <w:r w:rsidRPr="00F053FE">
        <w:rPr>
          <w:rFonts w:ascii="Arial Unicode MS" w:eastAsia="Arial Unicode MS" w:hAnsi="Arial Unicode MS" w:cs="Arial Unicode MS"/>
        </w:rPr>
        <w:t>, pedagoga szkolnego, rodz</w:t>
      </w:r>
      <w:r w:rsidRPr="00F053FE">
        <w:rPr>
          <w:rFonts w:ascii="Arial Unicode MS" w:eastAsia="Arial Unicode MS" w:hAnsi="Arial Unicode MS" w:cs="Arial Unicode MS"/>
        </w:rPr>
        <w:t>i</w:t>
      </w:r>
      <w:r w:rsidRPr="00F053FE">
        <w:rPr>
          <w:rFonts w:ascii="Arial Unicode MS" w:eastAsia="Arial Unicode MS" w:hAnsi="Arial Unicode MS" w:cs="Arial Unicode MS"/>
        </w:rPr>
        <w:t>ców</w:t>
      </w:r>
      <w:r w:rsidR="00E07D84">
        <w:rPr>
          <w:rFonts w:ascii="Arial Unicode MS" w:eastAsia="Arial Unicode MS" w:hAnsi="Arial Unicode MS" w:cs="Arial Unicode MS"/>
        </w:rPr>
        <w:t>/</w:t>
      </w:r>
      <w:r w:rsidR="00F4470E" w:rsidRPr="00F053FE">
        <w:rPr>
          <w:rFonts w:ascii="Arial Unicode MS" w:eastAsia="Arial Unicode MS" w:hAnsi="Arial Unicode MS" w:cs="Arial Unicode MS"/>
        </w:rPr>
        <w:t>opiekunów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="008171F0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i ucznia dot</w:t>
      </w:r>
      <w:r w:rsidR="00412B0D" w:rsidRPr="00F053FE">
        <w:rPr>
          <w:rFonts w:ascii="Arial Unicode MS" w:eastAsia="Arial Unicode MS" w:hAnsi="Arial Unicode MS" w:cs="Arial Unicode MS"/>
        </w:rPr>
        <w:t>ycząc</w:t>
      </w:r>
      <w:r w:rsidR="008171F0">
        <w:rPr>
          <w:rFonts w:ascii="Arial Unicode MS" w:eastAsia="Arial Unicode MS" w:hAnsi="Arial Unicode MS" w:cs="Arial Unicode MS"/>
        </w:rPr>
        <w:t>a</w:t>
      </w:r>
      <w:r w:rsidR="00412B0D" w:rsidRPr="00F053FE">
        <w:rPr>
          <w:rFonts w:ascii="Arial Unicode MS" w:eastAsia="Arial Unicode MS" w:hAnsi="Arial Unicode MS" w:cs="Arial Unicode MS"/>
        </w:rPr>
        <w:t xml:space="preserve"> dalszego pobytu ucznia </w:t>
      </w:r>
      <w:r w:rsidR="008171F0">
        <w:rPr>
          <w:rFonts w:ascii="Arial Unicode MS" w:eastAsia="Arial Unicode MS" w:hAnsi="Arial Unicode MS" w:cs="Arial Unicode MS"/>
        </w:rPr>
        <w:t xml:space="preserve">w szkole </w:t>
      </w:r>
      <w:r w:rsidR="00412B0D" w:rsidRPr="00F053FE">
        <w:rPr>
          <w:rFonts w:ascii="Arial Unicode MS" w:eastAsia="Arial Unicode MS" w:hAnsi="Arial Unicode MS" w:cs="Arial Unicode MS"/>
        </w:rPr>
        <w:t>(</w:t>
      </w:r>
      <w:r w:rsidRPr="00F053FE">
        <w:rPr>
          <w:rFonts w:ascii="Arial Unicode MS" w:eastAsia="Arial Unicode MS" w:hAnsi="Arial Unicode MS" w:cs="Arial Unicode MS"/>
        </w:rPr>
        <w:t>z</w:t>
      </w:r>
      <w:r w:rsidR="008171F0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 xml:space="preserve">bowiązanie ucznia do podjęcia terapii radzenia sobie z agresją). </w:t>
      </w:r>
    </w:p>
    <w:p w:rsidR="00564CF6" w:rsidRDefault="00CB6D19" w:rsidP="00412B0D">
      <w:pPr>
        <w:pStyle w:val="Default"/>
        <w:numPr>
          <w:ilvl w:val="3"/>
          <w:numId w:val="4"/>
        </w:numPr>
        <w:tabs>
          <w:tab w:val="clear" w:pos="720"/>
        </w:tabs>
        <w:ind w:left="567" w:hanging="567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Zadośćuczynienie wobec</w:t>
      </w:r>
      <w:r w:rsidR="00564CF6" w:rsidRPr="00F053FE">
        <w:rPr>
          <w:rFonts w:ascii="Arial Unicode MS" w:eastAsia="Arial Unicode MS" w:hAnsi="Arial Unicode MS" w:cs="Arial Unicode MS"/>
        </w:rPr>
        <w:t xml:space="preserve"> nauczyciela przez ucznia i jego rodziców. </w:t>
      </w:r>
    </w:p>
    <w:p w:rsidR="008171F0" w:rsidRPr="00F053FE" w:rsidRDefault="008171F0" w:rsidP="008171F0">
      <w:pPr>
        <w:pStyle w:val="Default"/>
        <w:ind w:left="567"/>
        <w:rPr>
          <w:rFonts w:ascii="Arial Unicode MS" w:eastAsia="Arial Unicode MS" w:hAnsi="Arial Unicode MS" w:cs="Arial Unicode MS"/>
        </w:rPr>
      </w:pPr>
    </w:p>
    <w:p w:rsidR="002F2EEC" w:rsidRPr="00F053FE" w:rsidRDefault="002F2EEC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postępowania w przypadku zaniedbywania uczniów przez rodz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i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ców</w:t>
      </w:r>
      <w:r w:rsidR="008171F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/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opiekunów</w:t>
      </w:r>
      <w:r w:rsidR="008171F0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8171F0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prawnych</w:t>
      </w:r>
    </w:p>
    <w:p w:rsidR="002F2EEC" w:rsidRPr="00F053FE" w:rsidRDefault="002F2EEC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Wychowawca </w:t>
      </w:r>
      <w:r w:rsidR="00837CEF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rozmawia z uczniem.</w:t>
      </w:r>
    </w:p>
    <w:p w:rsidR="002F2EEC" w:rsidRPr="00F053FE" w:rsidRDefault="002F2EEC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Konsultuje się z pielęgniarką szkolną.</w:t>
      </w:r>
    </w:p>
    <w:p w:rsidR="002F2EEC" w:rsidRPr="00F053FE" w:rsidRDefault="006E4044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Wezwanie rodziców/opiekunów </w:t>
      </w:r>
      <w:r w:rsidR="008171F0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 xml:space="preserve">do szkoły. </w:t>
      </w:r>
      <w:r w:rsidR="0033054B" w:rsidRPr="00F053FE">
        <w:rPr>
          <w:rFonts w:ascii="Arial Unicode MS" w:eastAsia="Arial Unicode MS" w:hAnsi="Arial Unicode MS" w:cs="Arial Unicode MS"/>
        </w:rPr>
        <w:t>Odnotowanie</w:t>
      </w:r>
      <w:r w:rsidRPr="00F053FE">
        <w:rPr>
          <w:rFonts w:ascii="Arial Unicode MS" w:eastAsia="Arial Unicode MS" w:hAnsi="Arial Unicode MS" w:cs="Arial Unicode MS"/>
        </w:rPr>
        <w:t xml:space="preserve"> fakt</w:t>
      </w:r>
      <w:r w:rsidR="0033054B" w:rsidRPr="00F053FE">
        <w:rPr>
          <w:rFonts w:ascii="Arial Unicode MS" w:eastAsia="Arial Unicode MS" w:hAnsi="Arial Unicode MS" w:cs="Arial Unicode MS"/>
        </w:rPr>
        <w:t>u</w:t>
      </w:r>
      <w:r w:rsidRPr="00F053FE">
        <w:rPr>
          <w:rFonts w:ascii="Arial Unicode MS" w:eastAsia="Arial Unicode MS" w:hAnsi="Arial Unicode MS" w:cs="Arial Unicode MS"/>
        </w:rPr>
        <w:t xml:space="preserve"> ro</w:t>
      </w:r>
      <w:r w:rsidRPr="00F053FE">
        <w:rPr>
          <w:rFonts w:ascii="Arial Unicode MS" w:eastAsia="Arial Unicode MS" w:hAnsi="Arial Unicode MS" w:cs="Arial Unicode MS"/>
        </w:rPr>
        <w:t>z</w:t>
      </w:r>
      <w:r w:rsidRPr="00F053FE">
        <w:rPr>
          <w:rFonts w:ascii="Arial Unicode MS" w:eastAsia="Arial Unicode MS" w:hAnsi="Arial Unicode MS" w:cs="Arial Unicode MS"/>
        </w:rPr>
        <w:t xml:space="preserve">mowy </w:t>
      </w:r>
      <w:r w:rsidR="002F2EEC" w:rsidRPr="00F053FE">
        <w:rPr>
          <w:rFonts w:ascii="Arial Unicode MS" w:eastAsia="Arial Unicode MS" w:hAnsi="Arial Unicode MS" w:cs="Arial Unicode MS"/>
        </w:rPr>
        <w:t xml:space="preserve">w e-dzienniku </w:t>
      </w:r>
      <w:r w:rsidRPr="00F053FE">
        <w:rPr>
          <w:rFonts w:ascii="Arial Unicode MS" w:eastAsia="Arial Unicode MS" w:hAnsi="Arial Unicode MS" w:cs="Arial Unicode MS"/>
        </w:rPr>
        <w:t>i spisanie</w:t>
      </w:r>
      <w:r w:rsidR="002F2EEC" w:rsidRPr="00F053FE">
        <w:rPr>
          <w:rFonts w:ascii="Arial Unicode MS" w:eastAsia="Arial Unicode MS" w:hAnsi="Arial Unicode MS" w:cs="Arial Unicode MS"/>
        </w:rPr>
        <w:t xml:space="preserve"> </w:t>
      </w:r>
      <w:r w:rsidR="008171F0">
        <w:rPr>
          <w:rFonts w:ascii="Arial Unicode MS" w:eastAsia="Arial Unicode MS" w:hAnsi="Arial Unicode MS" w:cs="Arial Unicode MS"/>
        </w:rPr>
        <w:t>protoko</w:t>
      </w:r>
      <w:r w:rsidR="002F2EEC" w:rsidRPr="00F053FE">
        <w:rPr>
          <w:rFonts w:ascii="Arial Unicode MS" w:eastAsia="Arial Unicode MS" w:hAnsi="Arial Unicode MS" w:cs="Arial Unicode MS"/>
        </w:rPr>
        <w:t>ł</w:t>
      </w:r>
      <w:r w:rsidRPr="00F053FE">
        <w:rPr>
          <w:rFonts w:ascii="Arial Unicode MS" w:eastAsia="Arial Unicode MS" w:hAnsi="Arial Unicode MS" w:cs="Arial Unicode MS"/>
        </w:rPr>
        <w:t>u</w:t>
      </w:r>
      <w:r w:rsidR="002F2EEC" w:rsidRPr="00F053FE">
        <w:rPr>
          <w:rFonts w:ascii="Arial Unicode MS" w:eastAsia="Arial Unicode MS" w:hAnsi="Arial Unicode MS" w:cs="Arial Unicode MS"/>
        </w:rPr>
        <w:t xml:space="preserve"> ze spotkania z rodzicami/opiekunami</w:t>
      </w:r>
      <w:r w:rsidR="008171F0">
        <w:rPr>
          <w:rFonts w:ascii="Arial Unicode MS" w:eastAsia="Arial Unicode MS" w:hAnsi="Arial Unicode MS" w:cs="Arial Unicode MS"/>
        </w:rPr>
        <w:t xml:space="preserve"> </w:t>
      </w:r>
      <w:r w:rsidR="008171F0" w:rsidRPr="00F053FE">
        <w:rPr>
          <w:rFonts w:ascii="Arial Unicode MS" w:eastAsia="Arial Unicode MS" w:hAnsi="Arial Unicode MS" w:cs="Arial Unicode MS"/>
        </w:rPr>
        <w:t>prawnymi</w:t>
      </w:r>
      <w:r w:rsidR="002F2EEC" w:rsidRPr="00F053FE">
        <w:rPr>
          <w:rFonts w:ascii="Arial Unicode MS" w:eastAsia="Arial Unicode MS" w:hAnsi="Arial Unicode MS" w:cs="Arial Unicode MS"/>
        </w:rPr>
        <w:t xml:space="preserve">, zalecając konieczne działania, co rodzice/opiekunowie </w:t>
      </w:r>
      <w:r w:rsidR="008171F0" w:rsidRPr="00F053FE">
        <w:rPr>
          <w:rFonts w:ascii="Arial Unicode MS" w:eastAsia="Arial Unicode MS" w:hAnsi="Arial Unicode MS" w:cs="Arial Unicode MS"/>
        </w:rPr>
        <w:t xml:space="preserve">prawni </w:t>
      </w:r>
      <w:r w:rsidR="002F2EEC" w:rsidRPr="00F053FE">
        <w:rPr>
          <w:rFonts w:ascii="Arial Unicode MS" w:eastAsia="Arial Unicode MS" w:hAnsi="Arial Unicode MS" w:cs="Arial Unicode MS"/>
        </w:rPr>
        <w:t>p</w:t>
      </w:r>
      <w:r w:rsidR="002F2EEC" w:rsidRPr="00F053FE">
        <w:rPr>
          <w:rFonts w:ascii="Arial Unicode MS" w:eastAsia="Arial Unicode MS" w:hAnsi="Arial Unicode MS" w:cs="Arial Unicode MS"/>
        </w:rPr>
        <w:t>o</w:t>
      </w:r>
      <w:r w:rsidR="002F2EEC" w:rsidRPr="00F053FE">
        <w:rPr>
          <w:rFonts w:ascii="Arial Unicode MS" w:eastAsia="Arial Unicode MS" w:hAnsi="Arial Unicode MS" w:cs="Arial Unicode MS"/>
        </w:rPr>
        <w:t>twierdzają podpisem.</w:t>
      </w:r>
    </w:p>
    <w:p w:rsidR="002F2EEC" w:rsidRPr="00F053FE" w:rsidRDefault="002F2EEC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 przypadku braku wypełniania zaleceń wychowawca </w:t>
      </w:r>
      <w:r w:rsidR="00837CEF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powiadamia ped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goga szkoły, który podejmuje odpowiednie działania i następnie informuje o tym dyrektora szkoły.</w:t>
      </w:r>
    </w:p>
    <w:p w:rsidR="002F2EEC" w:rsidRPr="00F053FE" w:rsidRDefault="002F2EEC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Pedagog w porozumieniu z dyrektorem </w:t>
      </w:r>
      <w:r w:rsidR="006E4044" w:rsidRPr="00F053FE">
        <w:rPr>
          <w:rFonts w:ascii="Arial Unicode MS" w:eastAsia="Arial Unicode MS" w:hAnsi="Arial Unicode MS" w:cs="Arial Unicode MS"/>
        </w:rPr>
        <w:t>szkoły ponownie wzywa rodz</w:t>
      </w:r>
      <w:r w:rsidR="006E4044" w:rsidRPr="00F053FE">
        <w:rPr>
          <w:rFonts w:ascii="Arial Unicode MS" w:eastAsia="Arial Unicode MS" w:hAnsi="Arial Unicode MS" w:cs="Arial Unicode MS"/>
        </w:rPr>
        <w:t>i</w:t>
      </w:r>
      <w:r w:rsidR="006E4044" w:rsidRPr="00F053FE">
        <w:rPr>
          <w:rFonts w:ascii="Arial Unicode MS" w:eastAsia="Arial Unicode MS" w:hAnsi="Arial Unicode MS" w:cs="Arial Unicode MS"/>
        </w:rPr>
        <w:t>ców/</w:t>
      </w:r>
      <w:r w:rsidRPr="00F053FE">
        <w:rPr>
          <w:rFonts w:ascii="Arial Unicode MS" w:eastAsia="Arial Unicode MS" w:hAnsi="Arial Unicode MS" w:cs="Arial Unicode MS"/>
        </w:rPr>
        <w:t xml:space="preserve">opiekunów </w:t>
      </w:r>
      <w:r w:rsidR="005F425A" w:rsidRPr="00F053FE">
        <w:rPr>
          <w:rFonts w:ascii="Arial Unicode MS" w:eastAsia="Arial Unicode MS" w:hAnsi="Arial Unicode MS" w:cs="Arial Unicode MS"/>
        </w:rPr>
        <w:t xml:space="preserve">prawnych </w:t>
      </w:r>
      <w:r w:rsidRPr="00F053FE">
        <w:rPr>
          <w:rFonts w:ascii="Arial Unicode MS" w:eastAsia="Arial Unicode MS" w:hAnsi="Arial Unicode MS" w:cs="Arial Unicode MS"/>
        </w:rPr>
        <w:t>ucznia do szkoły. Wskazuje możliwość/ konieczność pomocy/ diag</w:t>
      </w:r>
      <w:r w:rsidR="005F425A">
        <w:rPr>
          <w:rFonts w:ascii="Arial Unicode MS" w:eastAsia="Arial Unicode MS" w:hAnsi="Arial Unicode MS" w:cs="Arial Unicode MS"/>
        </w:rPr>
        <w:t>nozy w poradni psychologiczno-p</w:t>
      </w:r>
      <w:r w:rsidRPr="00F053FE">
        <w:rPr>
          <w:rFonts w:ascii="Arial Unicode MS" w:eastAsia="Arial Unicode MS" w:hAnsi="Arial Unicode MS" w:cs="Arial Unicode MS"/>
        </w:rPr>
        <w:t>edagogicznej lub u lekarza sp</w:t>
      </w:r>
      <w:r w:rsidRPr="00F053FE">
        <w:rPr>
          <w:rFonts w:ascii="Arial Unicode MS" w:eastAsia="Arial Unicode MS" w:hAnsi="Arial Unicode MS" w:cs="Arial Unicode MS"/>
        </w:rPr>
        <w:t>e</w:t>
      </w:r>
      <w:r w:rsidRPr="00F053FE">
        <w:rPr>
          <w:rFonts w:ascii="Arial Unicode MS" w:eastAsia="Arial Unicode MS" w:hAnsi="Arial Unicode MS" w:cs="Arial Unicode MS"/>
        </w:rPr>
        <w:t>cjalisty. Sporządza notatkę z odbytej rozmowy.</w:t>
      </w:r>
    </w:p>
    <w:p w:rsidR="002F2EEC" w:rsidRDefault="002F2EEC" w:rsidP="00C37465">
      <w:pPr>
        <w:pStyle w:val="Default"/>
        <w:numPr>
          <w:ilvl w:val="3"/>
          <w:numId w:val="4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Przy braku współpracy z rodzicami</w:t>
      </w:r>
      <w:r w:rsidR="00444DA6">
        <w:rPr>
          <w:rFonts w:ascii="Arial Unicode MS" w:eastAsia="Arial Unicode MS" w:hAnsi="Arial Unicode MS" w:cs="Arial Unicode MS"/>
        </w:rPr>
        <w:t>/</w:t>
      </w:r>
      <w:r w:rsidR="00444DA6" w:rsidRPr="00F053FE">
        <w:rPr>
          <w:rFonts w:ascii="Arial Unicode MS" w:eastAsia="Arial Unicode MS" w:hAnsi="Arial Unicode MS" w:cs="Arial Unicode MS"/>
        </w:rPr>
        <w:t>opiekunam</w:t>
      </w:r>
      <w:r w:rsidR="00444DA6">
        <w:rPr>
          <w:rFonts w:ascii="Arial Unicode MS" w:eastAsia="Arial Unicode MS" w:hAnsi="Arial Unicode MS" w:cs="Arial Unicode MS"/>
        </w:rPr>
        <w:t>i prawnymi</w:t>
      </w:r>
      <w:r w:rsidRPr="00F053FE">
        <w:rPr>
          <w:rFonts w:ascii="Arial Unicode MS" w:eastAsia="Arial Unicode MS" w:hAnsi="Arial Unicode MS" w:cs="Arial Unicode MS"/>
        </w:rPr>
        <w:t xml:space="preserve"> ucznia dyrektor szk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ły w porozumieniu z pedagogiem, w zależności od sytuacji, powiadamia instyt</w:t>
      </w:r>
      <w:r w:rsidRPr="00F053FE">
        <w:rPr>
          <w:rFonts w:ascii="Arial Unicode MS" w:eastAsia="Arial Unicode MS" w:hAnsi="Arial Unicode MS" w:cs="Arial Unicode MS"/>
        </w:rPr>
        <w:t>u</w:t>
      </w:r>
      <w:r w:rsidR="00C9712F" w:rsidRPr="00F053FE">
        <w:rPr>
          <w:rFonts w:ascii="Arial Unicode MS" w:eastAsia="Arial Unicode MS" w:hAnsi="Arial Unicode MS" w:cs="Arial Unicode MS"/>
        </w:rPr>
        <w:t>cje wspierające rodzinę: MOPR, K</w:t>
      </w:r>
      <w:r w:rsidRPr="00F053FE">
        <w:rPr>
          <w:rFonts w:ascii="Arial Unicode MS" w:eastAsia="Arial Unicode MS" w:hAnsi="Arial Unicode MS" w:cs="Arial Unicode MS"/>
        </w:rPr>
        <w:t>omisariat Policji, Sąd</w:t>
      </w:r>
      <w:r w:rsidR="006E4044" w:rsidRPr="00F053FE">
        <w:rPr>
          <w:rFonts w:ascii="Arial Unicode MS" w:eastAsia="Arial Unicode MS" w:hAnsi="Arial Unicode MS" w:cs="Arial Unicode MS"/>
        </w:rPr>
        <w:t xml:space="preserve"> Rodzinny – Wydział Rodzinny i Nieletnich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444DA6" w:rsidRPr="00F053FE" w:rsidRDefault="00444DA6" w:rsidP="00444DA6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</w:p>
    <w:p w:rsidR="002F2EEC" w:rsidRPr="00F053FE" w:rsidRDefault="002F2EEC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postępowania</w:t>
      </w:r>
      <w:r w:rsidR="009B61F6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,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gdy uczeń przejawia problemy zdrowotne 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 xml:space="preserve">w przypadku nieobecności </w:t>
      </w:r>
      <w:r w:rsidR="009B61F6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pielęgniarki 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szkolnej </w:t>
      </w:r>
    </w:p>
    <w:p w:rsidR="002B30AC" w:rsidRPr="00F053FE" w:rsidRDefault="002F2EEC" w:rsidP="00C37465">
      <w:pPr>
        <w:pStyle w:val="Default"/>
        <w:numPr>
          <w:ilvl w:val="0"/>
          <w:numId w:val="47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Przewodniczący klasy na prośbę nauczyciela prowadzącego lekcję zgłasza w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chowawcy, pedagogowi lub dyrekcji szkoły fakt dole</w:t>
      </w:r>
      <w:r w:rsidR="002B30AC" w:rsidRPr="00F053FE">
        <w:rPr>
          <w:rFonts w:ascii="Arial Unicode MS" w:eastAsia="Arial Unicode MS" w:hAnsi="Arial Unicode MS" w:cs="Arial Unicode MS"/>
        </w:rPr>
        <w:t>gliwości zdrowotnych ucznia.</w:t>
      </w:r>
    </w:p>
    <w:p w:rsidR="002F2EEC" w:rsidRDefault="00CB6D19" w:rsidP="00C37465">
      <w:pPr>
        <w:pStyle w:val="Default"/>
        <w:numPr>
          <w:ilvl w:val="0"/>
          <w:numId w:val="47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Osoba, której zgłoszono sytuację</w:t>
      </w:r>
      <w:r w:rsidR="002F2EEC" w:rsidRPr="00F053FE">
        <w:rPr>
          <w:rFonts w:ascii="Arial Unicode MS" w:eastAsia="Arial Unicode MS" w:hAnsi="Arial Unicode MS" w:cs="Arial Unicode MS"/>
        </w:rPr>
        <w:t xml:space="preserve"> (jedna z wyżej wymienionych) zabiera ucznia z klasy i w miarę możliwości udziela pierwszej pomocy.</w:t>
      </w:r>
    </w:p>
    <w:p w:rsidR="009B61F6" w:rsidRPr="00F053FE" w:rsidRDefault="009B61F6" w:rsidP="009B61F6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</w:p>
    <w:p w:rsidR="002B30AC" w:rsidRDefault="002F2EEC" w:rsidP="003915C7">
      <w:pPr>
        <w:pStyle w:val="Standard"/>
        <w:ind w:left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***</w:t>
      </w:r>
      <w:r w:rsidR="009B61F6">
        <w:rPr>
          <w:rFonts w:ascii="Arial Unicode MS" w:hAnsi="Arial Unicode MS"/>
        </w:rPr>
        <w:t xml:space="preserve"> </w:t>
      </w:r>
      <w:r w:rsidRPr="00F053FE">
        <w:rPr>
          <w:rFonts w:ascii="Arial Unicode MS" w:hAnsi="Arial Unicode MS"/>
        </w:rPr>
        <w:t>W sytuacjach zagrożenia zdrowia lub życia dziecka dyrektor szkoły, pedagog, wychowawca niezwłocznie wzywa pogotowie</w:t>
      </w:r>
      <w:r w:rsidR="009B61F6">
        <w:rPr>
          <w:rFonts w:ascii="Arial Unicode MS" w:hAnsi="Arial Unicode MS"/>
        </w:rPr>
        <w:t xml:space="preserve"> i powiadamia rodziców/</w:t>
      </w:r>
      <w:r w:rsidR="009B61F6" w:rsidRPr="00F053FE">
        <w:rPr>
          <w:rFonts w:ascii="Arial Unicode MS" w:hAnsi="Arial Unicode MS"/>
        </w:rPr>
        <w:t>opiekunów</w:t>
      </w:r>
      <w:r w:rsidR="003915C7">
        <w:rPr>
          <w:rFonts w:ascii="Arial Unicode MS" w:hAnsi="Arial Unicode MS"/>
        </w:rPr>
        <w:t xml:space="preserve"> </w:t>
      </w:r>
      <w:r w:rsidR="009B61F6">
        <w:rPr>
          <w:rFonts w:ascii="Arial Unicode MS" w:hAnsi="Arial Unicode MS"/>
        </w:rPr>
        <w:t>prawnych.</w:t>
      </w:r>
    </w:p>
    <w:p w:rsidR="009B61F6" w:rsidRPr="00F053FE" w:rsidRDefault="009B61F6" w:rsidP="007B5EFA">
      <w:pPr>
        <w:pStyle w:val="Standard"/>
        <w:jc w:val="both"/>
        <w:rPr>
          <w:rFonts w:ascii="Arial Unicode MS" w:hAnsi="Arial Unicode MS"/>
        </w:rPr>
      </w:pPr>
    </w:p>
    <w:p w:rsidR="002B30AC" w:rsidRPr="00F053FE" w:rsidRDefault="002F2EEC" w:rsidP="00C37465">
      <w:pPr>
        <w:pStyle w:val="Default"/>
        <w:numPr>
          <w:ilvl w:val="0"/>
          <w:numId w:val="47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</w:t>
      </w:r>
      <w:r w:rsidR="009B61F6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gdy nie ma zagrożenia życia</w:t>
      </w:r>
      <w:r w:rsidR="009B61F6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</w:t>
      </w:r>
      <w:r w:rsidR="00CB6D19" w:rsidRPr="00F053FE">
        <w:rPr>
          <w:rFonts w:ascii="Arial Unicode MS" w:eastAsia="Arial Unicode MS" w:hAnsi="Arial Unicode MS" w:cs="Arial Unicode MS"/>
        </w:rPr>
        <w:t>d</w:t>
      </w:r>
      <w:r w:rsidRPr="00F053FE">
        <w:rPr>
          <w:rFonts w:ascii="Arial Unicode MS" w:eastAsia="Arial Unicode MS" w:hAnsi="Arial Unicode MS" w:cs="Arial Unicode MS"/>
        </w:rPr>
        <w:t>yrektor szkoły niezwłocznie p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wiadamia rodziców</w:t>
      </w:r>
      <w:r w:rsidR="009B61F6">
        <w:rPr>
          <w:rFonts w:ascii="Arial Unicode MS" w:eastAsia="Arial Unicode MS" w:hAnsi="Arial Unicode MS" w:cs="Arial Unicode MS"/>
        </w:rPr>
        <w:t>/</w:t>
      </w:r>
      <w:r w:rsidR="009B61F6" w:rsidRPr="00F053FE">
        <w:rPr>
          <w:rFonts w:ascii="Arial Unicode MS" w:eastAsia="Arial Unicode MS" w:hAnsi="Arial Unicode MS" w:cs="Arial Unicode MS"/>
        </w:rPr>
        <w:t>opiekunów</w:t>
      </w:r>
      <w:r w:rsidR="009B61F6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prawnych o zaistniałej sytuacji. Rodzic ma ob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wiązek natychmiastowe</w:t>
      </w:r>
      <w:r w:rsidR="002B30AC" w:rsidRPr="00F053FE">
        <w:rPr>
          <w:rFonts w:ascii="Arial Unicode MS" w:eastAsia="Arial Unicode MS" w:hAnsi="Arial Unicode MS" w:cs="Arial Unicode MS"/>
        </w:rPr>
        <w:t>go odebrania dziecka ze szkoły.</w:t>
      </w:r>
    </w:p>
    <w:p w:rsidR="00564CF6" w:rsidRPr="00E3343D" w:rsidRDefault="002F2EEC" w:rsidP="00C37465">
      <w:pPr>
        <w:pStyle w:val="Default"/>
        <w:numPr>
          <w:ilvl w:val="0"/>
          <w:numId w:val="47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W przypadku braku kontaktu z rodzicem</w:t>
      </w:r>
      <w:r w:rsidR="009B61F6">
        <w:rPr>
          <w:rFonts w:ascii="Arial Unicode MS" w:eastAsia="Arial Unicode MS" w:hAnsi="Arial Unicode MS" w:cs="Arial Unicode MS"/>
        </w:rPr>
        <w:t xml:space="preserve">/opiekunem prawnym, </w:t>
      </w:r>
      <w:r w:rsidRPr="00F053FE">
        <w:rPr>
          <w:rFonts w:ascii="Arial Unicode MS" w:eastAsia="Arial Unicode MS" w:hAnsi="Arial Unicode MS" w:cs="Arial Unicode MS"/>
        </w:rPr>
        <w:t>gdy nie ma z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grożenia życia i zdrowia dziecka, uczeń pozostaje w szkole pod opieką naucz</w:t>
      </w:r>
      <w:r w:rsidRPr="00F053FE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 xml:space="preserve">ciela lub wychowawcy </w:t>
      </w:r>
      <w:r w:rsidR="00837CEF">
        <w:rPr>
          <w:rFonts w:ascii="Arial Unicode MS" w:eastAsia="Arial Unicode MS" w:hAnsi="Arial Unicode MS" w:cs="Arial Unicode MS"/>
        </w:rPr>
        <w:t xml:space="preserve">klasy </w:t>
      </w:r>
      <w:r w:rsidRPr="00F053FE">
        <w:rPr>
          <w:rFonts w:ascii="Arial Unicode MS" w:eastAsia="Arial Unicode MS" w:hAnsi="Arial Unicode MS" w:cs="Arial Unicode MS"/>
        </w:rPr>
        <w:t>(klasa, biblioteka, świetlica).</w:t>
      </w:r>
      <w:r w:rsidR="00564CF6" w:rsidRPr="00F053FE">
        <w:rPr>
          <w:rFonts w:ascii="Arial Unicode MS" w:eastAsia="Arial Unicode MS" w:hAnsi="Arial Unicode MS" w:cs="Arial Unicode MS"/>
          <w:color w:val="auto"/>
          <w:sz w:val="22"/>
          <w:szCs w:val="22"/>
        </w:rPr>
        <w:t xml:space="preserve"> </w:t>
      </w:r>
    </w:p>
    <w:p w:rsidR="00E3343D" w:rsidRPr="00F053FE" w:rsidRDefault="00E3343D" w:rsidP="00E3343D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</w:p>
    <w:p w:rsidR="00B545AF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2F2EEC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564CF6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w przypadku używania telefonu komórkowego w czasie zajęć szkolnych przez ucznia</w:t>
      </w:r>
    </w:p>
    <w:p w:rsidR="00B545AF" w:rsidRPr="00F053FE" w:rsidRDefault="004030D3" w:rsidP="00C37465">
      <w:pPr>
        <w:pStyle w:val="Standard"/>
        <w:numPr>
          <w:ilvl w:val="0"/>
          <w:numId w:val="1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N</w:t>
      </w:r>
      <w:r w:rsidR="00B545AF" w:rsidRPr="00F053FE">
        <w:rPr>
          <w:rFonts w:ascii="Arial Unicode MS" w:hAnsi="Arial Unicode MS"/>
        </w:rPr>
        <w:t>auczyciel nakazuje wyłączenie urządzenia (zablokowanie karty).</w:t>
      </w:r>
    </w:p>
    <w:p w:rsidR="00B545AF" w:rsidRPr="00F053FE" w:rsidRDefault="00B545AF" w:rsidP="00C37465">
      <w:pPr>
        <w:pStyle w:val="Standard"/>
        <w:numPr>
          <w:ilvl w:val="0"/>
          <w:numId w:val="1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Nauczyciel odnotowuje ten fakt w e-dzienniku </w:t>
      </w:r>
      <w:r w:rsidR="00C81B7B" w:rsidRPr="00F053FE">
        <w:rPr>
          <w:rFonts w:ascii="Arial Unicode MS" w:hAnsi="Arial Unicode MS"/>
        </w:rPr>
        <w:t xml:space="preserve">do wiadomości wychowawcy </w:t>
      </w:r>
      <w:r w:rsidR="002B30AC" w:rsidRPr="00F053FE">
        <w:rPr>
          <w:rFonts w:ascii="Arial Unicode MS" w:hAnsi="Arial Unicode MS"/>
        </w:rPr>
        <w:br/>
      </w:r>
      <w:r w:rsidR="00C81B7B" w:rsidRPr="00F053FE">
        <w:rPr>
          <w:rFonts w:ascii="Arial Unicode MS" w:hAnsi="Arial Unicode MS"/>
        </w:rPr>
        <w:t>i rodziców</w:t>
      </w:r>
      <w:r w:rsidR="006E4044" w:rsidRPr="00F053FE">
        <w:rPr>
          <w:rFonts w:ascii="Arial Unicode MS" w:hAnsi="Arial Unicode MS"/>
        </w:rPr>
        <w:t>/</w:t>
      </w:r>
      <w:r w:rsidR="00E3343D" w:rsidRPr="00E3343D">
        <w:rPr>
          <w:rFonts w:ascii="Arial Unicode MS" w:hAnsi="Arial Unicode MS"/>
        </w:rPr>
        <w:t xml:space="preserve"> </w:t>
      </w:r>
      <w:r w:rsidR="00E3343D" w:rsidRPr="00F053FE">
        <w:rPr>
          <w:rFonts w:ascii="Arial Unicode MS" w:hAnsi="Arial Unicode MS"/>
        </w:rPr>
        <w:t xml:space="preserve">opiekunów </w:t>
      </w:r>
      <w:r w:rsidR="006E4044" w:rsidRPr="00F053FE">
        <w:rPr>
          <w:rFonts w:ascii="Arial Unicode MS" w:hAnsi="Arial Unicode MS"/>
        </w:rPr>
        <w:t>prawnych</w:t>
      </w:r>
      <w:r w:rsidRPr="00F053FE">
        <w:rPr>
          <w:rFonts w:ascii="Arial Unicode MS" w:hAnsi="Arial Unicode MS"/>
        </w:rPr>
        <w:t>.</w:t>
      </w:r>
    </w:p>
    <w:p w:rsidR="006E4044" w:rsidRPr="00F053FE" w:rsidRDefault="006E4044" w:rsidP="00C37465">
      <w:pPr>
        <w:pStyle w:val="Standard"/>
        <w:numPr>
          <w:ilvl w:val="0"/>
          <w:numId w:val="1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Nauczyciel zobowiązuje ucznia do natychmiastowego zadzwonienia z jego telefonu do rodziców/</w:t>
      </w:r>
      <w:r w:rsidR="00E3343D" w:rsidRPr="00F053FE">
        <w:rPr>
          <w:rFonts w:ascii="Arial Unicode MS" w:hAnsi="Arial Unicode MS"/>
        </w:rPr>
        <w:t xml:space="preserve">opiekunów </w:t>
      </w:r>
      <w:r w:rsidRPr="00F053FE">
        <w:rPr>
          <w:rFonts w:ascii="Arial Unicode MS" w:hAnsi="Arial Unicode MS"/>
        </w:rPr>
        <w:t>pra</w:t>
      </w:r>
      <w:r w:rsidR="00E3343D">
        <w:rPr>
          <w:rFonts w:ascii="Arial Unicode MS" w:hAnsi="Arial Unicode MS"/>
        </w:rPr>
        <w:t>w</w:t>
      </w:r>
      <w:r w:rsidRPr="00F053FE">
        <w:rPr>
          <w:rFonts w:ascii="Arial Unicode MS" w:hAnsi="Arial Unicode MS"/>
        </w:rPr>
        <w:t xml:space="preserve">nych w celu przekazania informacji </w:t>
      </w:r>
      <w:r w:rsidR="002B30AC" w:rsidRPr="00F053FE">
        <w:rPr>
          <w:rFonts w:ascii="Arial Unicode MS" w:hAnsi="Arial Unicode MS"/>
        </w:rPr>
        <w:br/>
      </w:r>
      <w:r w:rsidRPr="00F053FE">
        <w:rPr>
          <w:rFonts w:ascii="Arial Unicode MS" w:hAnsi="Arial Unicode MS"/>
        </w:rPr>
        <w:t>o zaistniałej sytuacji i wspólnej (rodzica/</w:t>
      </w:r>
      <w:r w:rsidR="00E3343D" w:rsidRPr="00F053FE">
        <w:rPr>
          <w:rFonts w:ascii="Arial Unicode MS" w:hAnsi="Arial Unicode MS"/>
        </w:rPr>
        <w:t>opiekuna</w:t>
      </w:r>
      <w:r w:rsidRPr="00F053FE">
        <w:rPr>
          <w:rFonts w:ascii="Arial Unicode MS" w:hAnsi="Arial Unicode MS"/>
        </w:rPr>
        <w:t xml:space="preserve"> prawnego i nauczyciela)</w:t>
      </w:r>
      <w:r w:rsidR="002B30AC" w:rsidRPr="00F053FE">
        <w:rPr>
          <w:rFonts w:ascii="Arial Unicode MS" w:hAnsi="Arial Unicode MS"/>
        </w:rPr>
        <w:t xml:space="preserve"> </w:t>
      </w:r>
      <w:r w:rsidRPr="00F053FE">
        <w:rPr>
          <w:rFonts w:ascii="Arial Unicode MS" w:hAnsi="Arial Unicode MS"/>
        </w:rPr>
        <w:t>decyzji w sprawie dalszego postępowania.</w:t>
      </w:r>
    </w:p>
    <w:p w:rsidR="006E4044" w:rsidRDefault="006E4044" w:rsidP="00C37465">
      <w:pPr>
        <w:pStyle w:val="Standard"/>
        <w:numPr>
          <w:ilvl w:val="0"/>
          <w:numId w:val="1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Zastosowanie</w:t>
      </w:r>
      <w:r w:rsidR="00F91CB7">
        <w:rPr>
          <w:rFonts w:ascii="Arial Unicode MS" w:hAnsi="Arial Unicode MS"/>
        </w:rPr>
        <w:t xml:space="preserve"> kar przewidzianych w Statucie S</w:t>
      </w:r>
      <w:r w:rsidRPr="00F053FE">
        <w:rPr>
          <w:rFonts w:ascii="Arial Unicode MS" w:hAnsi="Arial Unicode MS"/>
        </w:rPr>
        <w:t>zkoły §</w:t>
      </w:r>
      <w:r w:rsidR="00E3343D">
        <w:rPr>
          <w:rFonts w:ascii="Arial Unicode MS" w:hAnsi="Arial Unicode MS"/>
        </w:rPr>
        <w:t xml:space="preserve"> </w:t>
      </w:r>
      <w:r w:rsidRPr="00F053FE">
        <w:rPr>
          <w:rFonts w:ascii="Arial Unicode MS" w:hAnsi="Arial Unicode MS"/>
        </w:rPr>
        <w:t>39 pkt 2</w:t>
      </w:r>
      <w:r w:rsidR="00E3343D">
        <w:rPr>
          <w:rFonts w:ascii="Arial Unicode MS" w:hAnsi="Arial Unicode MS"/>
        </w:rPr>
        <w:t>.</w:t>
      </w:r>
    </w:p>
    <w:p w:rsidR="00E3343D" w:rsidRPr="00F053FE" w:rsidRDefault="00E3343D" w:rsidP="00E3343D">
      <w:pPr>
        <w:pStyle w:val="Standard"/>
        <w:ind w:left="567"/>
        <w:jc w:val="both"/>
        <w:rPr>
          <w:rFonts w:ascii="Arial Unicode MS" w:hAnsi="Arial Unicode MS"/>
        </w:rPr>
      </w:pPr>
    </w:p>
    <w:p w:rsidR="00483EB9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</w:t>
      </w:r>
      <w:r w:rsidR="00483EB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przypadku pojawienia się na terenie i w obrębie szkoły osoby o</w:t>
      </w:r>
      <w:r w:rsidR="00130253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b</w:t>
      </w:r>
      <w:r w:rsidR="00483EB9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cej</w:t>
      </w:r>
    </w:p>
    <w:p w:rsidR="00564CF6" w:rsidRPr="00F053FE" w:rsidRDefault="00483EB9" w:rsidP="00C37465">
      <w:pPr>
        <w:pStyle w:val="Standard"/>
        <w:numPr>
          <w:ilvl w:val="0"/>
          <w:numId w:val="48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Osoba, która zauważy, że na terenie szkoły lub w jej obrębie znajduje się osoba obca</w:t>
      </w:r>
      <w:r w:rsidR="00130253">
        <w:rPr>
          <w:rFonts w:ascii="Arial Unicode MS" w:hAnsi="Arial Unicode MS"/>
        </w:rPr>
        <w:t>,</w:t>
      </w:r>
      <w:r w:rsidRPr="00F053FE">
        <w:rPr>
          <w:rFonts w:ascii="Arial Unicode MS" w:hAnsi="Arial Unicode MS"/>
        </w:rPr>
        <w:t xml:space="preserve"> wyjaśnia powód jej przebywania w tym miejscu.</w:t>
      </w:r>
    </w:p>
    <w:p w:rsidR="00483EB9" w:rsidRPr="00F053FE" w:rsidRDefault="006E4044" w:rsidP="00C37465">
      <w:pPr>
        <w:pStyle w:val="Standard"/>
        <w:numPr>
          <w:ilvl w:val="0"/>
          <w:numId w:val="48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Prośba o natychmiastowe</w:t>
      </w:r>
      <w:r w:rsidR="00483EB9" w:rsidRPr="00F053FE">
        <w:rPr>
          <w:rFonts w:ascii="Arial Unicode MS" w:hAnsi="Arial Unicode MS"/>
        </w:rPr>
        <w:t xml:space="preserve"> opuszczenie budynku lub terenu szkoły</w:t>
      </w:r>
      <w:r w:rsidR="00130253">
        <w:rPr>
          <w:rFonts w:ascii="Arial Unicode MS" w:hAnsi="Arial Unicode MS"/>
        </w:rPr>
        <w:t>,</w:t>
      </w:r>
      <w:r w:rsidR="00483EB9" w:rsidRPr="00F053FE">
        <w:rPr>
          <w:rFonts w:ascii="Arial Unicode MS" w:hAnsi="Arial Unicode MS"/>
        </w:rPr>
        <w:t xml:space="preserve"> jeżeli pr</w:t>
      </w:r>
      <w:r w:rsidR="007B5EFA" w:rsidRPr="00F053FE">
        <w:rPr>
          <w:rFonts w:ascii="Arial Unicode MS" w:hAnsi="Arial Unicode MS"/>
        </w:rPr>
        <w:t>ze</w:t>
      </w:r>
      <w:r w:rsidR="00483EB9" w:rsidRPr="00F053FE">
        <w:rPr>
          <w:rFonts w:ascii="Arial Unicode MS" w:hAnsi="Arial Unicode MS"/>
        </w:rPr>
        <w:t>bywanie jest nieuzasadnione.</w:t>
      </w:r>
    </w:p>
    <w:p w:rsidR="00483EB9" w:rsidRDefault="00483EB9" w:rsidP="00C37465">
      <w:pPr>
        <w:pStyle w:val="Standard"/>
        <w:numPr>
          <w:ilvl w:val="0"/>
          <w:numId w:val="48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Poinformowanie dyrektora </w:t>
      </w:r>
      <w:r w:rsidR="00130253">
        <w:rPr>
          <w:rFonts w:ascii="Arial Unicode MS" w:hAnsi="Arial Unicode MS"/>
        </w:rPr>
        <w:t xml:space="preserve">szkoły, </w:t>
      </w:r>
      <w:r w:rsidRPr="00F053FE">
        <w:rPr>
          <w:rFonts w:ascii="Arial Unicode MS" w:hAnsi="Arial Unicode MS"/>
        </w:rPr>
        <w:t>jeśli obcy nie chce opuścić szkoły lub terenu wokół niej</w:t>
      </w:r>
      <w:r w:rsidR="006E4044" w:rsidRPr="00F053FE">
        <w:rPr>
          <w:rFonts w:ascii="Arial Unicode MS" w:hAnsi="Arial Unicode MS"/>
        </w:rPr>
        <w:t xml:space="preserve"> i wezwanie  policji</w:t>
      </w:r>
      <w:r w:rsidRPr="00F053FE">
        <w:rPr>
          <w:rFonts w:ascii="Arial Unicode MS" w:hAnsi="Arial Unicode MS"/>
        </w:rPr>
        <w:t>.</w:t>
      </w:r>
    </w:p>
    <w:p w:rsidR="00130253" w:rsidRDefault="00130253" w:rsidP="00B45D1C">
      <w:pPr>
        <w:pStyle w:val="Standard"/>
        <w:jc w:val="both"/>
        <w:rPr>
          <w:rFonts w:ascii="Arial Unicode MS" w:hAnsi="Arial Unicode MS"/>
        </w:rPr>
      </w:pPr>
    </w:p>
    <w:p w:rsidR="00FF4EB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wypadku śmiertelnego.</w:t>
      </w:r>
    </w:p>
    <w:p w:rsidR="00FF4EBE" w:rsidRPr="00F053FE" w:rsidRDefault="00FF4EBE" w:rsidP="00C37465">
      <w:pPr>
        <w:pStyle w:val="Standard"/>
        <w:numPr>
          <w:ilvl w:val="0"/>
          <w:numId w:val="4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Poinformować dyrektora</w:t>
      </w:r>
      <w:r w:rsidR="00130253">
        <w:rPr>
          <w:rFonts w:ascii="Arial Unicode MS" w:hAnsi="Arial Unicode MS"/>
        </w:rPr>
        <w:t xml:space="preserve"> szkoły</w:t>
      </w:r>
      <w:r w:rsidRPr="00F053FE">
        <w:rPr>
          <w:rFonts w:ascii="Arial Unicode MS" w:hAnsi="Arial Unicode MS"/>
        </w:rPr>
        <w:t>, wicedyrektora, pedagoga.</w:t>
      </w:r>
    </w:p>
    <w:p w:rsidR="00FF4EBE" w:rsidRPr="00F053FE" w:rsidRDefault="00FF4EBE" w:rsidP="00C37465">
      <w:pPr>
        <w:pStyle w:val="Standard"/>
        <w:numPr>
          <w:ilvl w:val="0"/>
          <w:numId w:val="49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Zabezpieczyć miejsce zdarzenia przed udziałem osób postronnych.</w:t>
      </w:r>
    </w:p>
    <w:p w:rsidR="00FF4EBE" w:rsidRDefault="00130253" w:rsidP="00C37465">
      <w:pPr>
        <w:pStyle w:val="Standard"/>
        <w:numPr>
          <w:ilvl w:val="0"/>
          <w:numId w:val="49"/>
        </w:numPr>
        <w:ind w:left="567" w:hanging="567"/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Wezwać p</w:t>
      </w:r>
      <w:r w:rsidR="00FF4EBE" w:rsidRPr="00F053FE">
        <w:rPr>
          <w:rFonts w:ascii="Arial Unicode MS" w:hAnsi="Arial Unicode MS"/>
        </w:rPr>
        <w:t>olicję, poinformować organ nadzorujący szkołę.</w:t>
      </w:r>
    </w:p>
    <w:p w:rsidR="00130253" w:rsidRPr="00F053FE" w:rsidRDefault="00130253" w:rsidP="00130253">
      <w:pPr>
        <w:pStyle w:val="Standard"/>
        <w:ind w:left="567"/>
        <w:jc w:val="both"/>
        <w:rPr>
          <w:rFonts w:ascii="Arial Unicode MS" w:hAnsi="Arial Unicode MS"/>
        </w:rPr>
      </w:pPr>
    </w:p>
    <w:p w:rsidR="00FF4EB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lastRenderedPageBreak/>
        <w:t>Procedury w przypadku zanieczyszczenia powietrza</w:t>
      </w:r>
    </w:p>
    <w:p w:rsidR="00FF4EBE" w:rsidRPr="00F053FE" w:rsidRDefault="00FF4EBE" w:rsidP="00C37465">
      <w:pPr>
        <w:pStyle w:val="Standard"/>
        <w:numPr>
          <w:ilvl w:val="0"/>
          <w:numId w:val="50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 xml:space="preserve">Zgłosić informację o zanieczyszczeniu dyrektorowi </w:t>
      </w:r>
      <w:r w:rsidR="00130253">
        <w:rPr>
          <w:rFonts w:ascii="Arial Unicode MS" w:hAnsi="Arial Unicode MS"/>
        </w:rPr>
        <w:t xml:space="preserve">szkoły </w:t>
      </w:r>
      <w:r w:rsidRPr="00F053FE">
        <w:rPr>
          <w:rFonts w:ascii="Arial Unicode MS" w:hAnsi="Arial Unicode MS"/>
        </w:rPr>
        <w:t>lub wicedyrektorowi.</w:t>
      </w:r>
    </w:p>
    <w:p w:rsidR="00FF4EBE" w:rsidRPr="00F053FE" w:rsidRDefault="00FF4EBE" w:rsidP="00C37465">
      <w:pPr>
        <w:pStyle w:val="Standard"/>
        <w:numPr>
          <w:ilvl w:val="0"/>
          <w:numId w:val="50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Przeprowadzić ewakuację</w:t>
      </w:r>
      <w:r w:rsidR="00130253">
        <w:rPr>
          <w:rFonts w:ascii="Arial Unicode MS" w:hAnsi="Arial Unicode MS"/>
        </w:rPr>
        <w:t>,</w:t>
      </w:r>
      <w:r w:rsidRPr="00F053FE">
        <w:rPr>
          <w:rFonts w:ascii="Arial Unicode MS" w:hAnsi="Arial Unicode MS"/>
        </w:rPr>
        <w:t xml:space="preserve"> jeśli zachodzi taka potrzeba.</w:t>
      </w:r>
    </w:p>
    <w:p w:rsidR="00194CBA" w:rsidRDefault="00FF4EBE" w:rsidP="00B45D1C">
      <w:pPr>
        <w:pStyle w:val="Standard"/>
        <w:numPr>
          <w:ilvl w:val="0"/>
          <w:numId w:val="50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Stosować się do komunikatów wydanych przez dyrektora</w:t>
      </w:r>
      <w:r w:rsidR="00130253">
        <w:rPr>
          <w:rFonts w:ascii="Arial Unicode MS" w:hAnsi="Arial Unicode MS"/>
        </w:rPr>
        <w:t xml:space="preserve"> szkoły</w:t>
      </w:r>
      <w:r w:rsidRPr="00F053FE">
        <w:rPr>
          <w:rFonts w:ascii="Arial Unicode MS" w:hAnsi="Arial Unicode MS"/>
        </w:rPr>
        <w:t>, wicedyrektora.</w:t>
      </w:r>
    </w:p>
    <w:p w:rsidR="00B45D1C" w:rsidRPr="00B45D1C" w:rsidRDefault="00B45D1C" w:rsidP="00B45D1C">
      <w:pPr>
        <w:pStyle w:val="Standard"/>
        <w:ind w:left="567"/>
        <w:jc w:val="both"/>
        <w:rPr>
          <w:rFonts w:ascii="Arial Unicode MS" w:hAnsi="Arial Unicode MS"/>
        </w:rPr>
      </w:pPr>
    </w:p>
    <w:p w:rsidR="00FF4EB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katastrofy budowlanej</w:t>
      </w:r>
    </w:p>
    <w:p w:rsidR="00FF4EBE" w:rsidRPr="00F053FE" w:rsidRDefault="00FF4EBE" w:rsidP="00C37465">
      <w:pPr>
        <w:pStyle w:val="Standard"/>
        <w:numPr>
          <w:ilvl w:val="0"/>
          <w:numId w:val="5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Poinformować dyrektora</w:t>
      </w:r>
      <w:r w:rsidR="00194CBA">
        <w:rPr>
          <w:rFonts w:ascii="Arial Unicode MS" w:hAnsi="Arial Unicode MS"/>
        </w:rPr>
        <w:t xml:space="preserve"> szkoły</w:t>
      </w:r>
      <w:r w:rsidRPr="00F053FE">
        <w:rPr>
          <w:rFonts w:ascii="Arial Unicode MS" w:hAnsi="Arial Unicode MS"/>
        </w:rPr>
        <w:t>, wicedyrektora o zdarzeniu.</w:t>
      </w:r>
    </w:p>
    <w:p w:rsidR="00FF4EBE" w:rsidRPr="00F053FE" w:rsidRDefault="00FF4EBE" w:rsidP="00C37465">
      <w:pPr>
        <w:pStyle w:val="Standard"/>
        <w:numPr>
          <w:ilvl w:val="0"/>
          <w:numId w:val="5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Z</w:t>
      </w:r>
      <w:r w:rsidR="00194CBA">
        <w:rPr>
          <w:rFonts w:ascii="Arial Unicode MS" w:hAnsi="Arial Unicode MS"/>
        </w:rPr>
        <w:t xml:space="preserve">abezpieczyć miejsce katastrofy </w:t>
      </w:r>
      <w:r w:rsidRPr="00F053FE">
        <w:rPr>
          <w:rFonts w:ascii="Arial Unicode MS" w:hAnsi="Arial Unicode MS"/>
        </w:rPr>
        <w:t>przed osobami postronnymi</w:t>
      </w:r>
      <w:r w:rsidR="00194CBA">
        <w:rPr>
          <w:rFonts w:ascii="Arial Unicode MS" w:hAnsi="Arial Unicode MS"/>
        </w:rPr>
        <w:t>,</w:t>
      </w:r>
      <w:r w:rsidRPr="00F053FE">
        <w:rPr>
          <w:rFonts w:ascii="Arial Unicode MS" w:hAnsi="Arial Unicode MS"/>
        </w:rPr>
        <w:t xml:space="preserve"> jeśli to możliwe.</w:t>
      </w:r>
    </w:p>
    <w:p w:rsidR="00FF4EBE" w:rsidRDefault="00FF4EBE" w:rsidP="00C37465">
      <w:pPr>
        <w:pStyle w:val="Standard"/>
        <w:numPr>
          <w:ilvl w:val="0"/>
          <w:numId w:val="51"/>
        </w:numPr>
        <w:ind w:left="567" w:hanging="567"/>
        <w:jc w:val="both"/>
        <w:rPr>
          <w:rFonts w:ascii="Arial Unicode MS" w:hAnsi="Arial Unicode MS"/>
        </w:rPr>
      </w:pPr>
      <w:r w:rsidRPr="00F053FE">
        <w:rPr>
          <w:rFonts w:ascii="Arial Unicode MS" w:hAnsi="Arial Unicode MS"/>
        </w:rPr>
        <w:t>Przeprowadzić ewakuację.</w:t>
      </w:r>
    </w:p>
    <w:p w:rsidR="00194CBA" w:rsidRPr="00F053FE" w:rsidRDefault="00194CBA" w:rsidP="00194CBA">
      <w:pPr>
        <w:pStyle w:val="Standard"/>
        <w:ind w:left="567"/>
        <w:jc w:val="both"/>
        <w:rPr>
          <w:rFonts w:ascii="Arial Unicode MS" w:hAnsi="Arial Unicode MS"/>
        </w:rPr>
      </w:pPr>
    </w:p>
    <w:p w:rsidR="00FF4EBE" w:rsidRPr="00F053FE" w:rsidRDefault="00FF4EB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567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pożaru</w:t>
      </w:r>
    </w:p>
    <w:p w:rsidR="0033054B" w:rsidRPr="00F053FE" w:rsidRDefault="00FF4EBE" w:rsidP="00FF4EBE">
      <w:pPr>
        <w:pStyle w:val="Default"/>
        <w:tabs>
          <w:tab w:val="left" w:pos="720"/>
        </w:tabs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Postępowanie zgodne z instrukcją przeciwpożarową</w:t>
      </w:r>
      <w:r w:rsidR="00194CBA">
        <w:rPr>
          <w:rFonts w:ascii="Arial Unicode MS" w:eastAsia="Arial Unicode MS" w:hAnsi="Arial Unicode MS" w:cs="Arial Unicode MS"/>
        </w:rPr>
        <w:t>.</w:t>
      </w:r>
    </w:p>
    <w:p w:rsidR="002B30AC" w:rsidRDefault="002B30AC">
      <w:pPr>
        <w:rPr>
          <w:rFonts w:ascii="Arial Unicode MS" w:hAnsi="Arial Unicode MS" w:cs="Arial Unicode MS"/>
          <w:color w:val="000000"/>
          <w:bdr w:val="none" w:sz="0" w:space="0" w:color="auto"/>
          <w:lang w:val="pl-PL"/>
        </w:rPr>
      </w:pPr>
    </w:p>
    <w:p w:rsidR="00194CBA" w:rsidRPr="00F053FE" w:rsidRDefault="00194CBA">
      <w:pPr>
        <w:rPr>
          <w:rFonts w:ascii="Arial Unicode MS" w:hAnsi="Arial Unicode MS" w:cs="Arial Unicode MS"/>
          <w:bCs/>
          <w:bdr w:val="none" w:sz="0" w:space="0" w:color="auto"/>
          <w:lang w:val="pl-PL"/>
        </w:rPr>
      </w:pPr>
    </w:p>
    <w:p w:rsidR="0033054B" w:rsidRPr="00F053FE" w:rsidRDefault="0033054B" w:rsidP="00796227">
      <w:pPr>
        <w:pStyle w:val="Default"/>
        <w:numPr>
          <w:ilvl w:val="0"/>
          <w:numId w:val="51"/>
        </w:numPr>
        <w:tabs>
          <w:tab w:val="left" w:pos="720"/>
        </w:tabs>
        <w:spacing w:line="480" w:lineRule="auto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Cs/>
          <w:color w:val="auto"/>
        </w:rPr>
        <w:t>ZAGROŻENIA BEZPIECZEŃSTWA CYFROWEGO</w:t>
      </w:r>
    </w:p>
    <w:p w:rsidR="00287D96" w:rsidRPr="00F053FE" w:rsidRDefault="00287D96" w:rsidP="00C3746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240" w:after="240" w:line="276" w:lineRule="auto"/>
        <w:contextualSpacing w:val="0"/>
        <w:jc w:val="both"/>
        <w:rPr>
          <w:rFonts w:ascii="Arial Unicode MS" w:eastAsia="Arial Unicode MS" w:hAnsi="Arial Unicode MS" w:cs="Arial Unicode MS"/>
          <w:b/>
          <w:bCs/>
          <w:vanish/>
          <w:u w:val="single"/>
          <w:lang w:eastAsia="en-US"/>
        </w:rPr>
      </w:pPr>
    </w:p>
    <w:p w:rsidR="004030D3" w:rsidRPr="00F053FE" w:rsidRDefault="004030D3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</w:t>
      </w:r>
      <w:r w:rsidR="00FF4EB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y</w:t>
      </w:r>
      <w:r w:rsidR="005E6EEB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  <w:r w:rsidR="009E387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na wypadek dostęp</w:t>
      </w:r>
      <w:r w:rsidR="00796227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 do treści szkodliwych, niepożą</w:t>
      </w:r>
      <w:r w:rsidR="009E387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danych </w:t>
      </w:r>
      <w:r w:rsidR="009E387E"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br/>
        <w:t>i nielegalnych</w:t>
      </w:r>
    </w:p>
    <w:p w:rsidR="009E387E" w:rsidRPr="00F053FE" w:rsidRDefault="009E387E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Reakcja szkoły w przypadku pozyskania wiedzy o wystąpieniu zagrożenia b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ę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dzie zależna od tego, czy: </w:t>
      </w:r>
    </w:p>
    <w:p w:rsidR="009E387E" w:rsidRPr="00F053FE" w:rsidRDefault="009E387E" w:rsidP="00C37465">
      <w:pPr>
        <w:pStyle w:val="Default"/>
        <w:numPr>
          <w:ilvl w:val="0"/>
          <w:numId w:val="52"/>
        </w:numPr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treści te można bezpośrednio powiązać z uczniami danej szkoły, czy też </w:t>
      </w:r>
    </w:p>
    <w:p w:rsidR="009E387E" w:rsidRPr="00F053FE" w:rsidRDefault="009E387E" w:rsidP="00C37465">
      <w:pPr>
        <w:pStyle w:val="Default"/>
        <w:numPr>
          <w:ilvl w:val="0"/>
          <w:numId w:val="52"/>
        </w:numPr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treści nielegalne lub szkodliwe nie mają związk</w:t>
      </w:r>
      <w:r w:rsidR="00796227">
        <w:rPr>
          <w:rFonts w:ascii="Arial Unicode MS" w:eastAsia="Arial Unicode MS" w:hAnsi="Arial Unicode MS" w:cs="Arial Unicode MS"/>
          <w:bdr w:val="nil"/>
          <w:lang w:eastAsia="pl-PL"/>
        </w:rPr>
        <w:t>u z uczniami danej szkoły, lecz 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wymagają kontaktu szkoły z odpowiednimi służbami. </w:t>
      </w:r>
    </w:p>
    <w:p w:rsidR="009E387E" w:rsidRPr="00F053FE" w:rsidRDefault="009E387E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 pierwszej kolejności należy zabezpieczyć dowody w formie elektronicznej (pliki z treściami niedozwolonymi, zapisy rozmów w komunikatorach, e-maile, zrzuty ekranu), znalezione w Internecie lub w komputerze dziecka. Zabezpi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e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czenie dowodów jest zadaniem rodziców</w:t>
      </w:r>
      <w:r w:rsidR="00796227">
        <w:rPr>
          <w:rFonts w:ascii="Arial Unicode MS" w:eastAsia="Arial Unicode MS" w:hAnsi="Arial Unicode MS" w:cs="Arial Unicode MS"/>
          <w:bdr w:val="nil"/>
          <w:lang w:eastAsia="pl-PL"/>
        </w:rPr>
        <w:t>/opiekunów prawnych dziecka. W 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czynnościach tych może wspomagać ich przedstawiciel szkoły posiadający odpowiednie kompetencje techniczne. </w:t>
      </w:r>
    </w:p>
    <w:p w:rsidR="00287D96" w:rsidRPr="00F053FE" w:rsidRDefault="009E387E" w:rsidP="00287D96">
      <w:pPr>
        <w:pStyle w:val="Default"/>
        <w:ind w:left="567"/>
        <w:jc w:val="both"/>
        <w:rPr>
          <w:rFonts w:ascii="Arial Unicode MS" w:eastAsia="Arial Unicode MS" w:hAnsi="Arial Unicode MS" w:cs="Arial Unicode MS"/>
          <w:lang w:eastAsia="pl-PL"/>
        </w:rPr>
      </w:pPr>
      <w:r w:rsidRPr="00F053FE">
        <w:rPr>
          <w:rFonts w:ascii="Arial Unicode MS" w:eastAsia="Arial Unicode MS" w:hAnsi="Arial Unicode MS" w:cs="Arial Unicode MS"/>
          <w:lang w:eastAsia="pl-PL"/>
        </w:rPr>
        <w:lastRenderedPageBreak/>
        <w:t>W przypadku sytuacji (a) rozwiązanie leży po stronie szkoły, zaś (b) należy ro</w:t>
      </w:r>
      <w:r w:rsidR="00796227">
        <w:rPr>
          <w:rFonts w:ascii="Arial Unicode MS" w:eastAsia="Arial Unicode MS" w:hAnsi="Arial Unicode MS" w:cs="Arial Unicode MS"/>
          <w:lang w:eastAsia="pl-PL"/>
        </w:rPr>
        <w:t>zważyć zgłoszenie incydentu na p</w:t>
      </w:r>
      <w:r w:rsidRPr="00F053FE">
        <w:rPr>
          <w:rFonts w:ascii="Arial Unicode MS" w:eastAsia="Arial Unicode MS" w:hAnsi="Arial Unicode MS" w:cs="Arial Unicode MS"/>
          <w:lang w:eastAsia="pl-PL"/>
        </w:rPr>
        <w:t>olicję oraz zgłosić go do serwisu Dyżurnet (dyzurnet.pl).</w:t>
      </w:r>
    </w:p>
    <w:p w:rsidR="00287D96" w:rsidRPr="00F053FE" w:rsidRDefault="009E387E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 przypadku udostępniania (dzielenia się) treści opisan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ych wcześniej jako szkodliwych/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niedozwolonych/nielegalnych i ni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ebezpiecznych dla zdrowia przez 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ucznia należy przeprowadzić z nim rozmowę na temat jego postępowania i w jej trakcie uzmysłowić mu szkodliwość pr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owadzonych przez niego działań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. </w:t>
      </w:r>
    </w:p>
    <w:p w:rsidR="009E387E" w:rsidRPr="00F053FE" w:rsidRDefault="009E387E" w:rsidP="00287D96">
      <w:pPr>
        <w:pStyle w:val="Default"/>
        <w:ind w:left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Działania szkoły powinny koncentrować się jednak na aktywnościach wych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wawczych. W przypadku upowszechniania przez sprawców treści nielegalnych (np. pornografii dziecięcej) należy złoży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ć zawiadomienie o zdarzeniu na p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olicję. </w:t>
      </w:r>
    </w:p>
    <w:p w:rsidR="009E387E" w:rsidRPr="00F053FE" w:rsidRDefault="009E387E" w:rsidP="003D3D9D">
      <w:pPr>
        <w:pStyle w:val="Default"/>
        <w:ind w:left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Poinformować wszystkich rodziców/opiekunów prawnych dzieci uczestnicz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ą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cych w zdarzeniu o sytuacji i roli ich dzieci.</w:t>
      </w:r>
    </w:p>
    <w:p w:rsidR="009E387E" w:rsidRPr="00F053FE" w:rsidRDefault="009E387E" w:rsidP="00C37465">
      <w:pPr>
        <w:pStyle w:val="Default"/>
        <w:numPr>
          <w:ilvl w:val="0"/>
          <w:numId w:val="51"/>
        </w:numPr>
        <w:ind w:left="567" w:hanging="567"/>
        <w:jc w:val="both"/>
        <w:rPr>
          <w:rFonts w:ascii="Arial Unicode MS" w:eastAsia="Arial Unicode MS" w:hAnsi="Arial Unicode MS" w:cs="Arial Unicode MS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Dzieci - ofiary i świadków zdarzenia – należy od pierwszego etapu interwencji - otoczyć opieką psychologiczno-pedagogiczną. Rozmowa z dzieckiem powinna się odbywać w warunkach jego komfortu psychicznego, z poszanowaniem p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ufności i podmiotowości ucznia ze względu na fakt, iż kontakt z treściami niel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e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galnymi może mieć bardzo szkodliwy wpływ na jego psychikę. W jej trakcie n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leży ustalić</w:t>
      </w:r>
      <w:r w:rsidR="003D3D9D" w:rsidRPr="00F053FE">
        <w:rPr>
          <w:rFonts w:ascii="Arial Unicode MS" w:eastAsia="Arial Unicode MS" w:hAnsi="Arial Unicode MS" w:cs="Arial Unicode MS"/>
          <w:lang w:eastAsia="pl-PL"/>
        </w:rPr>
        <w:t xml:space="preserve"> okoliczności uzyskania przez ofiarę dostępu do ww. treści</w:t>
      </w:r>
    </w:p>
    <w:p w:rsidR="003D3D9D" w:rsidRPr="00F053FE" w:rsidRDefault="003D3D9D" w:rsidP="003D3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 w:eastAsia="pl-PL"/>
        </w:rPr>
      </w:pPr>
      <w:r w:rsidRPr="00F053FE">
        <w:rPr>
          <w:rFonts w:ascii="Arial Unicode MS" w:hAnsi="Arial Unicode MS" w:cs="Arial Unicode MS"/>
          <w:color w:val="000000"/>
          <w:lang w:val="pl-PL" w:eastAsia="pl-PL"/>
        </w:rPr>
        <w:t>Należy koniecz</w:t>
      </w:r>
      <w:r w:rsidR="00B90F12">
        <w:rPr>
          <w:rFonts w:ascii="Arial Unicode MS" w:hAnsi="Arial Unicode MS" w:cs="Arial Unicode MS"/>
          <w:color w:val="000000"/>
          <w:lang w:val="pl-PL" w:eastAsia="pl-PL"/>
        </w:rPr>
        <w:t>nie powiadomić ich rodziców/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opiekunów prawnych o zdarze</w:t>
      </w:r>
      <w:r w:rsidR="00B90F12">
        <w:rPr>
          <w:rFonts w:ascii="Arial Unicode MS" w:hAnsi="Arial Unicode MS" w:cs="Arial Unicode MS"/>
          <w:color w:val="000000"/>
          <w:lang w:val="pl-PL" w:eastAsia="pl-PL"/>
        </w:rPr>
        <w:t>niu i 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uzgodnić z nimi podejmowane działania i formy wsparcia dziecka. Działania szkoły w takich przypadkach powinna cechować poufność i empatia w konta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k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>tach z</w:t>
      </w:r>
      <w:r w:rsidR="00B90F12">
        <w:rPr>
          <w:rFonts w:ascii="Arial Unicode MS" w:hAnsi="Arial Unicode MS" w:cs="Arial Unicode MS"/>
          <w:color w:val="000000"/>
          <w:lang w:val="pl-PL" w:eastAsia="pl-PL"/>
        </w:rPr>
        <w:t>e</w:t>
      </w:r>
      <w:r w:rsidRPr="00F053FE">
        <w:rPr>
          <w:rFonts w:ascii="Arial Unicode MS" w:hAnsi="Arial Unicode MS" w:cs="Arial Unicode MS"/>
          <w:color w:val="000000"/>
          <w:lang w:val="pl-PL" w:eastAsia="pl-PL"/>
        </w:rPr>
        <w:t xml:space="preserve"> wszystkimi uczestnikami zdarzenia oraz udzielającymi wsparcia. </w:t>
      </w:r>
    </w:p>
    <w:p w:rsidR="003D3D9D" w:rsidRPr="00F053FE" w:rsidRDefault="003D3D9D" w:rsidP="003D3D9D">
      <w:pPr>
        <w:pStyle w:val="Default"/>
        <w:ind w:left="567"/>
        <w:jc w:val="both"/>
        <w:rPr>
          <w:rFonts w:ascii="Arial Unicode MS" w:eastAsia="Arial Unicode MS" w:hAnsi="Arial Unicode MS" w:cs="Arial Unicode MS"/>
          <w:lang w:eastAsia="pl-PL"/>
        </w:rPr>
      </w:pPr>
      <w:r w:rsidRPr="00F053FE">
        <w:rPr>
          <w:rFonts w:ascii="Arial Unicode MS" w:eastAsia="Arial Unicode MS" w:hAnsi="Arial Unicode MS" w:cs="Arial Unicode MS"/>
          <w:lang w:eastAsia="pl-PL"/>
        </w:rPr>
        <w:t>W przypadku kontaktu dziecka z treściami szkodliwymi należy dokładnie zb</w:t>
      </w:r>
      <w:r w:rsidRPr="00F053FE">
        <w:rPr>
          <w:rFonts w:ascii="Arial Unicode MS" w:eastAsia="Arial Unicode MS" w:hAnsi="Arial Unicode MS" w:cs="Arial Unicode MS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lang w:eastAsia="pl-PL"/>
        </w:rPr>
        <w:t>dać sposób, w jaki nastąpił kontakt dziecka z nimi. Poszukiwanie przez dziecko tego typu treści w sieci lub podsuwanie ich dziecku przez innych może być oznaką niepokojących incydentów ze świat</w:t>
      </w:r>
      <w:r w:rsidR="00F101E1">
        <w:rPr>
          <w:rFonts w:ascii="Arial Unicode MS" w:eastAsia="Arial Unicode MS" w:hAnsi="Arial Unicode MS" w:cs="Arial Unicode MS"/>
          <w:lang w:eastAsia="pl-PL"/>
        </w:rPr>
        <w:t>a rzeczywistego, n</w:t>
      </w:r>
      <w:r w:rsidR="00B90F12">
        <w:rPr>
          <w:rFonts w:ascii="Arial Unicode MS" w:eastAsia="Arial Unicode MS" w:hAnsi="Arial Unicode MS" w:cs="Arial Unicode MS"/>
          <w:lang w:eastAsia="pl-PL"/>
        </w:rPr>
        <w:t>p. kontakty z </w:t>
      </w:r>
      <w:r w:rsidRPr="00F053FE">
        <w:rPr>
          <w:rFonts w:ascii="Arial Unicode MS" w:eastAsia="Arial Unicode MS" w:hAnsi="Arial Unicode MS" w:cs="Arial Unicode MS"/>
          <w:lang w:eastAsia="pl-PL"/>
        </w:rPr>
        <w:t>osobami handlującymi narkotykami czy proces rekrutacji do sekty lub innej niebezpiecznej grupy.</w:t>
      </w:r>
    </w:p>
    <w:p w:rsidR="003D3D9D" w:rsidRDefault="003D3D9D" w:rsidP="00C37465">
      <w:pPr>
        <w:pStyle w:val="Default"/>
        <w:numPr>
          <w:ilvl w:val="0"/>
          <w:numId w:val="51"/>
        </w:numPr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 przypadku, gdy informacja na temat zdarzenia dotrze do środowiska rówi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e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śniczego ofiary – w klasie, czy szkole, wskazane jest podjęcie działań eduk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cyjnych i wychowawczych.</w:t>
      </w:r>
    </w:p>
    <w:p w:rsidR="00B90F12" w:rsidRPr="00F053FE" w:rsidRDefault="00B90F12" w:rsidP="00B90F12">
      <w:pPr>
        <w:pStyle w:val="Default"/>
        <w:ind w:left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</w:p>
    <w:p w:rsidR="003D3D9D" w:rsidRDefault="003D3D9D" w:rsidP="003D3D9D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lang w:val="pl-PL"/>
        </w:rPr>
      </w:pPr>
      <w:r w:rsidRPr="00F053FE">
        <w:rPr>
          <w:rFonts w:ascii="Arial Unicode MS" w:hAnsi="Arial Unicode MS" w:cs="Arial Unicode MS"/>
          <w:lang w:val="pl-PL"/>
        </w:rPr>
        <w:t>*W przypadku naruszenia prawa</w:t>
      </w:r>
      <w:r w:rsidR="00B90F12">
        <w:rPr>
          <w:rFonts w:ascii="Arial Unicode MS" w:hAnsi="Arial Unicode MS" w:cs="Arial Unicode MS"/>
          <w:lang w:val="pl-PL"/>
        </w:rPr>
        <w:t>,</w:t>
      </w:r>
      <w:r w:rsidRPr="00F053FE">
        <w:rPr>
          <w:rFonts w:ascii="Arial Unicode MS" w:hAnsi="Arial Unicode MS" w:cs="Arial Unicode MS"/>
          <w:lang w:val="pl-PL"/>
        </w:rPr>
        <w:t xml:space="preserve"> np. rozpowszechniania materiałów pornogr</w:t>
      </w:r>
      <w:r w:rsidRPr="00F053FE">
        <w:rPr>
          <w:rFonts w:ascii="Arial Unicode MS" w:hAnsi="Arial Unicode MS" w:cs="Arial Unicode MS"/>
          <w:lang w:val="pl-PL"/>
        </w:rPr>
        <w:t>a</w:t>
      </w:r>
      <w:r w:rsidRPr="00F053FE">
        <w:rPr>
          <w:rFonts w:ascii="Arial Unicode MS" w:hAnsi="Arial Unicode MS" w:cs="Arial Unicode MS"/>
          <w:lang w:val="pl-PL"/>
        </w:rPr>
        <w:t>ficznych z udziałem nieletniego lub prób uwi</w:t>
      </w:r>
      <w:r w:rsidR="00B90F12">
        <w:rPr>
          <w:rFonts w:ascii="Arial Unicode MS" w:hAnsi="Arial Unicode MS" w:cs="Arial Unicode MS"/>
          <w:lang w:val="pl-PL"/>
        </w:rPr>
        <w:t xml:space="preserve">edzenia małoletniego w wieku </w:t>
      </w:r>
      <w:r w:rsidR="00B90F12">
        <w:rPr>
          <w:rFonts w:ascii="Arial Unicode MS" w:hAnsi="Arial Unicode MS" w:cs="Arial Unicode MS"/>
          <w:lang w:val="pl-PL"/>
        </w:rPr>
        <w:lastRenderedPageBreak/>
        <w:t>do </w:t>
      </w:r>
      <w:r w:rsidRPr="00F053FE">
        <w:rPr>
          <w:rFonts w:ascii="Arial Unicode MS" w:hAnsi="Arial Unicode MS" w:cs="Arial Unicode MS"/>
          <w:lang w:val="pl-PL"/>
        </w:rPr>
        <w:t>15 lat przez osobę dorosłą należy – w porozumieniu z rodzicami dziecka - nie</w:t>
      </w:r>
      <w:r w:rsidR="00B90F12">
        <w:rPr>
          <w:rFonts w:ascii="Arial Unicode MS" w:hAnsi="Arial Unicode MS" w:cs="Arial Unicode MS"/>
          <w:lang w:val="pl-PL"/>
        </w:rPr>
        <w:t>zwłocznie powiadomić policję.</w:t>
      </w:r>
    </w:p>
    <w:p w:rsidR="00B90F12" w:rsidRPr="00F053FE" w:rsidRDefault="00B90F12" w:rsidP="003D3D9D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lang w:val="pl-PL"/>
        </w:rPr>
      </w:pPr>
    </w:p>
    <w:p w:rsidR="003D3D9D" w:rsidRPr="00F053FE" w:rsidRDefault="003D3D9D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cyberprzemocy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Wysłuchać i okazać wsparcie osobie zgłaszającej.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Ustalić charakter zdarzenia – rozmiar i rangę szkody, jednorazowość i powt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rzalność.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Zabezpieczyć dowody związane z aktem cyberprzemocy i ustalić sprawcę.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Otoczyć opieką i wsparciem ofiarę przemocy.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Poinformować rodziców/</w:t>
      </w:r>
      <w:r w:rsidR="00B90F12" w:rsidRPr="00B90F12">
        <w:rPr>
          <w:rFonts w:ascii="Arial Unicode MS" w:eastAsia="Arial Unicode MS" w:hAnsi="Arial Unicode MS" w:cs="Arial Unicode MS"/>
          <w:bdr w:val="nil"/>
          <w:lang w:eastAsia="pl-PL"/>
        </w:rPr>
        <w:t xml:space="preserve"> </w:t>
      </w:r>
      <w:r w:rsidR="00B90F12"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opiekunów 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prawnych.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Jeśli sprawca jest znany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,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wychowawca w obecności pedagoga rodz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i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ców/</w:t>
      </w:r>
      <w:r w:rsidR="00B90F12" w:rsidRPr="00F053FE">
        <w:rPr>
          <w:rFonts w:ascii="Arial Unicode MS" w:eastAsia="Arial Unicode MS" w:hAnsi="Arial Unicode MS" w:cs="Arial Unicode MS"/>
          <w:bdr w:val="nil"/>
          <w:lang w:eastAsia="pl-PL"/>
        </w:rPr>
        <w:t>opiekunów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prawnych ucznia przeprowadza z nim rozmowę.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Zastosować kary przewidziane w statucie szkoły.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Jeśli ustalenie sprawcy nie jest możliwe, a w ocenie kadry pedagogicznej jest to konieczne, należy skontaktować się z </w:t>
      </w:r>
      <w:r w:rsidR="00B90F12">
        <w:rPr>
          <w:rFonts w:ascii="Arial Unicode MS" w:eastAsia="Arial Unicode MS" w:hAnsi="Arial Unicode MS" w:cs="Arial Unicode MS"/>
          <w:bdr w:val="nil"/>
          <w:lang w:eastAsia="pl-PL"/>
        </w:rPr>
        <w:t>p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olicją. Bezwzględnie należy złożyć ro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z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powszechnianie nagich zdjęć osób poniżej 18 roku życia (</w:t>
      </w:r>
      <w:r w:rsidR="002121F6">
        <w:rPr>
          <w:rFonts w:ascii="Arial Unicode MS" w:eastAsia="Arial Unicode MS" w:hAnsi="Arial Unicode MS" w:cs="Arial Unicode MS"/>
          <w:bdr w:val="nil"/>
          <w:lang w:eastAsia="pl-PL"/>
        </w:rPr>
        <w:t>art.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203 </w:t>
      </w:r>
      <w:r w:rsidR="002121F6" w:rsidRPr="00F053FE">
        <w:rPr>
          <w:rFonts w:ascii="Arial Unicode MS" w:eastAsia="Arial Unicode MS" w:hAnsi="Arial Unicode MS" w:cs="Arial Unicode MS"/>
          <w:color w:val="auto"/>
        </w:rPr>
        <w:t>§</w:t>
      </w:r>
      <w:r w:rsidR="002121F6">
        <w:rPr>
          <w:rFonts w:ascii="Arial Unicode MS" w:eastAsia="Arial Unicode MS" w:hAnsi="Arial Unicode MS" w:cs="Arial Unicode MS"/>
          <w:color w:val="auto"/>
        </w:rPr>
        <w:t xml:space="preserve"> 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3 KK).</w:t>
      </w:r>
    </w:p>
    <w:p w:rsidR="003D3D9D" w:rsidRPr="00F053FE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W przypadku wykorzystania wszystkich dostępnych środków wychowawczych powiadomienie Sądu – Wydział Rodzinny i Nieletnich. </w:t>
      </w:r>
    </w:p>
    <w:p w:rsidR="003D3D9D" w:rsidRDefault="003D3D9D" w:rsidP="00C37465">
      <w:pPr>
        <w:pStyle w:val="Default"/>
        <w:numPr>
          <w:ilvl w:val="3"/>
          <w:numId w:val="51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Dyrektor </w:t>
      </w:r>
      <w:r w:rsidR="00811C5D">
        <w:rPr>
          <w:rFonts w:ascii="Arial Unicode MS" w:eastAsia="Arial Unicode MS" w:hAnsi="Arial Unicode MS" w:cs="Arial Unicode MS"/>
          <w:bdr w:val="nil"/>
          <w:lang w:eastAsia="pl-PL"/>
        </w:rPr>
        <w:t>szkoły powiadamia niezwłocznie p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olicję</w:t>
      </w:r>
      <w:r w:rsidR="00811C5D">
        <w:rPr>
          <w:rFonts w:ascii="Arial Unicode MS" w:eastAsia="Arial Unicode MS" w:hAnsi="Arial Unicode MS" w:cs="Arial Unicode MS"/>
          <w:bdr w:val="nil"/>
          <w:lang w:eastAsia="pl-PL"/>
        </w:rPr>
        <w:t>,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jeżeli zostało naruszone pr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a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wo</w:t>
      </w:r>
      <w:r w:rsidR="00811C5D">
        <w:rPr>
          <w:rFonts w:ascii="Arial Unicode MS" w:eastAsia="Arial Unicode MS" w:hAnsi="Arial Unicode MS" w:cs="Arial Unicode MS"/>
          <w:bdr w:val="nil"/>
          <w:lang w:eastAsia="pl-PL"/>
        </w:rPr>
        <w:t>,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np. groźby karalne, świadome publikowanie nielegalnych treści, rozp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o</w:t>
      </w: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wszechnianiem nagich zdjęć z udziałem małoletnich.</w:t>
      </w:r>
    </w:p>
    <w:p w:rsidR="00F101E1" w:rsidRPr="00F053FE" w:rsidRDefault="00F101E1" w:rsidP="00B45D1C">
      <w:pPr>
        <w:pStyle w:val="Default"/>
        <w:jc w:val="both"/>
        <w:rPr>
          <w:rFonts w:ascii="Arial Unicode MS" w:eastAsia="Arial Unicode MS" w:hAnsi="Arial Unicode MS" w:cs="Arial Unicode MS"/>
          <w:bdr w:val="nil"/>
          <w:lang w:eastAsia="pl-PL"/>
        </w:rPr>
      </w:pPr>
    </w:p>
    <w:p w:rsidR="00A962DD" w:rsidRPr="00F053FE" w:rsidRDefault="00A962DD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naruszenia prywatności dotyczące nieodpowiedniego bądź niezgodnego z prawem wykorzystania danych osobowych lub wizeru</w:t>
      </w:r>
      <w:r w:rsidR="00811C5D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nku dziecka i pracownika szkoły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</w:t>
      </w:r>
      <w:r w:rsidR="00811C5D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gdy sprawcą jest uczeń – kolega ofiary ze szkoły czy klasy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r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dzice/</w:t>
      </w:r>
      <w:r w:rsidR="00811C5D" w:rsidRPr="00F053FE">
        <w:rPr>
          <w:rFonts w:ascii="Arial Unicode MS" w:eastAsia="Arial Unicode MS" w:hAnsi="Arial Unicode MS" w:cs="Arial Unicode MS"/>
          <w:bdr w:val="nil"/>
          <w:lang w:eastAsia="pl-PL"/>
        </w:rPr>
        <w:t>opiekunowie</w:t>
      </w:r>
      <w:r w:rsidR="00811C5D" w:rsidRPr="00F053FE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prawni kontaktują się z dyrektorem szkoły.</w:t>
      </w:r>
    </w:p>
    <w:p w:rsidR="00A962DD" w:rsidRPr="00F053FE" w:rsidRDefault="00A962DD" w:rsidP="00A962DD">
      <w:pPr>
        <w:pStyle w:val="Default"/>
        <w:ind w:left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gdy doszło do naruszenia prywatności poprzez kradzież, wył</w:t>
      </w:r>
      <w:r w:rsidRPr="00F053FE">
        <w:rPr>
          <w:rFonts w:ascii="Arial Unicode MS" w:eastAsia="Arial Unicode MS" w:hAnsi="Arial Unicode MS" w:cs="Arial Unicode MS"/>
        </w:rPr>
        <w:t>u</w:t>
      </w:r>
      <w:r w:rsidRPr="00F053FE">
        <w:rPr>
          <w:rFonts w:ascii="Arial Unicode MS" w:eastAsia="Arial Unicode MS" w:hAnsi="Arial Unicode MS" w:cs="Arial Unicode MS"/>
        </w:rPr>
        <w:t>dzenie danych osobowych, wykorzystanie wizerunku dziecka ze strony dor</w:t>
      </w:r>
      <w:r w:rsidRPr="00F053FE">
        <w:rPr>
          <w:rFonts w:ascii="Arial Unicode MS" w:eastAsia="Arial Unicode MS" w:hAnsi="Arial Unicode MS" w:cs="Arial Unicode MS"/>
        </w:rPr>
        <w:t>o</w:t>
      </w:r>
      <w:r w:rsidRPr="00F053FE">
        <w:rPr>
          <w:rFonts w:ascii="Arial Unicode MS" w:eastAsia="Arial Unicode MS" w:hAnsi="Arial Unicode MS" w:cs="Arial Unicode MS"/>
        </w:rPr>
        <w:t>słych rodzice/</w:t>
      </w:r>
      <w:r w:rsidR="00E62178">
        <w:rPr>
          <w:rFonts w:ascii="Arial Unicode MS" w:eastAsia="Arial Unicode MS" w:hAnsi="Arial Unicode MS" w:cs="Arial Unicode MS"/>
        </w:rPr>
        <w:t>o</w:t>
      </w:r>
      <w:r w:rsidR="00E62178" w:rsidRPr="00F053FE">
        <w:rPr>
          <w:rFonts w:ascii="Arial Unicode MS" w:eastAsia="Arial Unicode MS" w:hAnsi="Arial Unicode MS" w:cs="Arial Unicode MS"/>
        </w:rPr>
        <w:t>piekunowie</w:t>
      </w:r>
      <w:r w:rsidR="00E62178">
        <w:rPr>
          <w:rFonts w:ascii="Arial Unicode MS" w:eastAsia="Arial Unicode MS" w:hAnsi="Arial Unicode MS" w:cs="Arial Unicode MS"/>
        </w:rPr>
        <w:t xml:space="preserve"> </w:t>
      </w:r>
      <w:r w:rsidRPr="00F053FE">
        <w:rPr>
          <w:rFonts w:ascii="Arial Unicode MS" w:eastAsia="Arial Unicode MS" w:hAnsi="Arial Unicode MS" w:cs="Arial Unicode MS"/>
        </w:rPr>
        <w:t>prawni zgłaszają to na policję i powiadamiają o tym fakcie dyrektora</w:t>
      </w:r>
      <w:r w:rsidR="00E62178">
        <w:rPr>
          <w:rFonts w:ascii="Arial Unicode MS" w:eastAsia="Arial Unicode MS" w:hAnsi="Arial Unicode MS" w:cs="Arial Unicode MS"/>
        </w:rPr>
        <w:t xml:space="preserve"> szkoły</w:t>
      </w:r>
      <w:r w:rsidRPr="00F053FE">
        <w:rPr>
          <w:rFonts w:ascii="Arial Unicode MS" w:eastAsia="Arial Unicode MS" w:hAnsi="Arial Unicode MS" w:cs="Arial Unicode MS"/>
        </w:rPr>
        <w:t xml:space="preserve">. 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lastRenderedPageBreak/>
        <w:t>Zabezpieczyć</w:t>
      </w:r>
      <w:r w:rsidRPr="00F053FE">
        <w:rPr>
          <w:rFonts w:ascii="Arial Unicode MS" w:eastAsia="Arial Unicode MS" w:hAnsi="Arial Unicode MS" w:cs="Arial Unicode MS"/>
        </w:rPr>
        <w:t xml:space="preserve"> dowody nieodpowiedniego lub niezgodnego z prawem działani</w:t>
      </w:r>
      <w:r w:rsidR="00E62178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 xml:space="preserve"> w formie elektronicznej. Równocześnie pozmieniać hasła, loginy, kody dostępu do platform, aby uniemożliwić kontynuację procederu naruszania prywatności.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Poinformować</w:t>
      </w:r>
      <w:r w:rsidRPr="00F053FE">
        <w:rPr>
          <w:rFonts w:ascii="Arial Unicode MS" w:eastAsia="Arial Unicode MS" w:hAnsi="Arial Unicode MS" w:cs="Arial Unicode MS"/>
        </w:rPr>
        <w:t xml:space="preserve"> rodziców/</w:t>
      </w:r>
      <w:r w:rsidR="00E62178" w:rsidRPr="00E62178">
        <w:rPr>
          <w:rFonts w:ascii="Arial Unicode MS" w:eastAsia="Arial Unicode MS" w:hAnsi="Arial Unicode MS" w:cs="Arial Unicode MS"/>
        </w:rPr>
        <w:t xml:space="preserve"> </w:t>
      </w:r>
      <w:r w:rsidR="00E62178" w:rsidRPr="00F053FE">
        <w:rPr>
          <w:rFonts w:ascii="Arial Unicode MS" w:eastAsia="Arial Unicode MS" w:hAnsi="Arial Unicode MS" w:cs="Arial Unicode MS"/>
        </w:rPr>
        <w:t xml:space="preserve">opiekunów </w:t>
      </w:r>
      <w:r w:rsidRPr="00F053FE">
        <w:rPr>
          <w:rFonts w:ascii="Arial Unicode MS" w:eastAsia="Arial Unicode MS" w:hAnsi="Arial Unicode MS" w:cs="Arial Unicode MS"/>
        </w:rPr>
        <w:t>prawnych ofiary i sprawcy.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Przeprowadzić</w:t>
      </w:r>
      <w:r w:rsidR="00E62178">
        <w:rPr>
          <w:rFonts w:ascii="Arial Unicode MS" w:eastAsia="Arial Unicode MS" w:hAnsi="Arial Unicode MS" w:cs="Arial Unicode MS"/>
        </w:rPr>
        <w:t xml:space="preserve"> rozmowę wychowawczą ze sprawcą</w:t>
      </w:r>
      <w:r w:rsidRPr="00F053FE">
        <w:rPr>
          <w:rFonts w:ascii="Arial Unicode MS" w:eastAsia="Arial Unicode MS" w:hAnsi="Arial Unicode MS" w:cs="Arial Unicode MS"/>
        </w:rPr>
        <w:t xml:space="preserve"> w obecności wychowawcy</w:t>
      </w:r>
      <w:r w:rsidR="00F101E1">
        <w:rPr>
          <w:rFonts w:ascii="Arial Unicode MS" w:eastAsia="Arial Unicode MS" w:hAnsi="Arial Unicode MS" w:cs="Arial Unicode MS"/>
        </w:rPr>
        <w:t xml:space="preserve"> klasy</w:t>
      </w:r>
      <w:r w:rsidRPr="00F053FE">
        <w:rPr>
          <w:rFonts w:ascii="Arial Unicode MS" w:eastAsia="Arial Unicode MS" w:hAnsi="Arial Unicode MS" w:cs="Arial Unicode MS"/>
        </w:rPr>
        <w:t>, pedagoga, rodziców/</w:t>
      </w:r>
      <w:r w:rsidR="00E62178" w:rsidRPr="00F053FE">
        <w:rPr>
          <w:rFonts w:ascii="Arial Unicode MS" w:eastAsia="Arial Unicode MS" w:hAnsi="Arial Unicode MS" w:cs="Arial Unicode MS"/>
        </w:rPr>
        <w:t xml:space="preserve">opiekunów </w:t>
      </w:r>
      <w:r w:rsidRPr="00F053FE">
        <w:rPr>
          <w:rFonts w:ascii="Arial Unicode MS" w:eastAsia="Arial Unicode MS" w:hAnsi="Arial Unicode MS" w:cs="Arial Unicode MS"/>
        </w:rPr>
        <w:t>prawnych na temat zaistniałej sytuacji.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Otoczyć opieką psychologiczno-pedagogiczną ofiarę zdarzenia.</w:t>
      </w:r>
    </w:p>
    <w:p w:rsidR="00A962DD" w:rsidRPr="00F053FE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Zastosować</w:t>
      </w:r>
      <w:r w:rsidRPr="00F053FE">
        <w:rPr>
          <w:rFonts w:ascii="Arial Unicode MS" w:eastAsia="Arial Unicode MS" w:hAnsi="Arial Unicode MS" w:cs="Arial Unicode MS"/>
        </w:rPr>
        <w:t xml:space="preserve"> kary przewidziane w statucie szkoły.</w:t>
      </w:r>
    </w:p>
    <w:p w:rsidR="00A962DD" w:rsidRDefault="00A962DD" w:rsidP="00C37465">
      <w:pPr>
        <w:pStyle w:val="Default"/>
        <w:numPr>
          <w:ilvl w:val="0"/>
          <w:numId w:val="53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bdr w:val="nil"/>
          <w:lang w:eastAsia="pl-PL"/>
        </w:rPr>
        <w:t>Dyrektor</w:t>
      </w:r>
      <w:r w:rsidR="00F101E1">
        <w:rPr>
          <w:rFonts w:ascii="Arial Unicode MS" w:eastAsia="Arial Unicode MS" w:hAnsi="Arial Unicode MS" w:cs="Arial Unicode MS"/>
        </w:rPr>
        <w:t xml:space="preserve"> szkoły winien</w:t>
      </w:r>
      <w:r w:rsidR="00E62178">
        <w:rPr>
          <w:rFonts w:ascii="Arial Unicode MS" w:eastAsia="Arial Unicode MS" w:hAnsi="Arial Unicode MS" w:cs="Arial Unicode MS"/>
        </w:rPr>
        <w:t xml:space="preserve"> podjąć</w:t>
      </w:r>
      <w:r w:rsidRPr="00F053FE">
        <w:rPr>
          <w:rFonts w:ascii="Arial Unicode MS" w:eastAsia="Arial Unicode MS" w:hAnsi="Arial Unicode MS" w:cs="Arial Unicode MS"/>
        </w:rPr>
        <w:t xml:space="preserve"> decyzję o powiadomieniu policji o tym incydencie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biorąc pod uwagę wiek sprawcy, jego dotyc</w:t>
      </w:r>
      <w:r w:rsidR="00E62178">
        <w:rPr>
          <w:rFonts w:ascii="Arial Unicode MS" w:eastAsia="Arial Unicode MS" w:hAnsi="Arial Unicode MS" w:cs="Arial Unicode MS"/>
        </w:rPr>
        <w:t>hczasowe zachowanie, postawę po </w:t>
      </w:r>
      <w:r w:rsidRPr="00F053FE">
        <w:rPr>
          <w:rFonts w:ascii="Arial Unicode MS" w:eastAsia="Arial Unicode MS" w:hAnsi="Arial Unicode MS" w:cs="Arial Unicode MS"/>
        </w:rPr>
        <w:t>odkryciu incydentu oraz opini</w:t>
      </w:r>
      <w:r w:rsidR="00F101E1">
        <w:rPr>
          <w:rFonts w:ascii="Arial Unicode MS" w:eastAsia="Arial Unicode MS" w:hAnsi="Arial Unicode MS" w:cs="Arial Unicode MS"/>
        </w:rPr>
        <w:t>ę klasy wychowawcy i pedagoga szkolnego.</w:t>
      </w:r>
    </w:p>
    <w:p w:rsidR="007D3EC1" w:rsidRPr="00F053FE" w:rsidRDefault="007D3EC1" w:rsidP="00F101E1">
      <w:pPr>
        <w:pStyle w:val="Default"/>
        <w:tabs>
          <w:tab w:val="left" w:pos="720"/>
        </w:tabs>
        <w:jc w:val="both"/>
        <w:rPr>
          <w:rFonts w:ascii="Arial Unicode MS" w:eastAsia="Arial Unicode MS" w:hAnsi="Arial Unicode MS" w:cs="Arial Unicode MS"/>
        </w:rPr>
      </w:pPr>
    </w:p>
    <w:p w:rsidR="00F873D5" w:rsidRPr="00F053FE" w:rsidRDefault="00F873D5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zagrożenia dla zdrowia dzieci w związku z nadmie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r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nym korzystaniem z Internetu</w:t>
      </w:r>
    </w:p>
    <w:p w:rsidR="00F873D5" w:rsidRPr="00F053FE" w:rsidRDefault="00F873D5" w:rsidP="00C37465">
      <w:pPr>
        <w:pStyle w:val="Default"/>
        <w:numPr>
          <w:ilvl w:val="0"/>
          <w:numId w:val="5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Zgłos</w:t>
      </w:r>
      <w:r w:rsidR="00E62178">
        <w:rPr>
          <w:rFonts w:ascii="Arial Unicode MS" w:eastAsia="Arial Unicode MS" w:hAnsi="Arial Unicode MS" w:cs="Arial Unicode MS"/>
        </w:rPr>
        <w:t>zenie przez nauczyciela zaobser</w:t>
      </w:r>
      <w:r w:rsidRPr="00F053FE">
        <w:rPr>
          <w:rFonts w:ascii="Arial Unicode MS" w:eastAsia="Arial Unicode MS" w:hAnsi="Arial Unicode MS" w:cs="Arial Unicode MS"/>
        </w:rPr>
        <w:t>wowanego faktu pedagogowi. Dotyczy uczniów, którzy przychodzą do szkoły niewyspani, nie angażują się w życie kl</w:t>
      </w:r>
      <w:r w:rsidRPr="00F053FE">
        <w:rPr>
          <w:rFonts w:ascii="Arial Unicode MS" w:eastAsia="Arial Unicode MS" w:hAnsi="Arial Unicode MS" w:cs="Arial Unicode MS"/>
        </w:rPr>
        <w:t>a</w:t>
      </w:r>
      <w:r w:rsidRPr="00F053FE">
        <w:rPr>
          <w:rFonts w:ascii="Arial Unicode MS" w:eastAsia="Arial Unicode MS" w:hAnsi="Arial Unicode MS" w:cs="Arial Unicode MS"/>
        </w:rPr>
        <w:t>sy, każdą wolna chwilę poświęcają na to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by być online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itp. </w:t>
      </w:r>
    </w:p>
    <w:p w:rsidR="00F873D5" w:rsidRPr="00F053FE" w:rsidRDefault="00F873D5" w:rsidP="00C37465">
      <w:pPr>
        <w:pStyle w:val="Default"/>
        <w:numPr>
          <w:ilvl w:val="0"/>
          <w:numId w:val="5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Otoczenie ucznia opieką pedagoga, poznanie przyczyn takiego stanu rzecz</w:t>
      </w:r>
      <w:r w:rsidR="00E62178">
        <w:rPr>
          <w:rFonts w:ascii="Arial Unicode MS" w:eastAsia="Arial Unicode MS" w:hAnsi="Arial Unicode MS" w:cs="Arial Unicode MS"/>
        </w:rPr>
        <w:t>y</w:t>
      </w:r>
      <w:r w:rsidRPr="00F053FE">
        <w:rPr>
          <w:rFonts w:ascii="Arial Unicode MS" w:eastAsia="Arial Unicode MS" w:hAnsi="Arial Unicode MS" w:cs="Arial Unicode MS"/>
        </w:rPr>
        <w:t>.</w:t>
      </w:r>
    </w:p>
    <w:p w:rsidR="00F873D5" w:rsidRPr="00F053FE" w:rsidRDefault="00F873D5" w:rsidP="00C37465">
      <w:pPr>
        <w:pStyle w:val="Default"/>
        <w:numPr>
          <w:ilvl w:val="0"/>
          <w:numId w:val="5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Poinformowanie rodziców/</w:t>
      </w:r>
      <w:r w:rsidR="00E62178" w:rsidRPr="00F053FE">
        <w:rPr>
          <w:rFonts w:ascii="Arial Unicode MS" w:eastAsia="Arial Unicode MS" w:hAnsi="Arial Unicode MS" w:cs="Arial Unicode MS"/>
        </w:rPr>
        <w:t xml:space="preserve">opiekunów </w:t>
      </w:r>
      <w:r w:rsidRPr="00F053FE">
        <w:rPr>
          <w:rFonts w:ascii="Arial Unicode MS" w:eastAsia="Arial Unicode MS" w:hAnsi="Arial Unicode MS" w:cs="Arial Unicode MS"/>
        </w:rPr>
        <w:t>prawnych o problemie.</w:t>
      </w:r>
    </w:p>
    <w:p w:rsidR="00F873D5" w:rsidRDefault="00F873D5" w:rsidP="00C37465">
      <w:pPr>
        <w:pStyle w:val="Default"/>
        <w:numPr>
          <w:ilvl w:val="0"/>
          <w:numId w:val="54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Jeśli sytuacja się powtarza</w:t>
      </w:r>
      <w:r w:rsidR="00E62178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uczeń powinien zostać skierowany do placówki specjalistycznej oferującej program terapeutyczny z zakresu przeciwdziałania uza</w:t>
      </w:r>
      <w:r w:rsidR="00E62178">
        <w:rPr>
          <w:rFonts w:ascii="Arial Unicode MS" w:eastAsia="Arial Unicode MS" w:hAnsi="Arial Unicode MS" w:cs="Arial Unicode MS"/>
        </w:rPr>
        <w:t>leżnieniom.</w:t>
      </w:r>
    </w:p>
    <w:p w:rsidR="00E62178" w:rsidRPr="00F053FE" w:rsidRDefault="00E62178" w:rsidP="00E62178">
      <w:pPr>
        <w:pStyle w:val="Default"/>
        <w:tabs>
          <w:tab w:val="left" w:pos="720"/>
        </w:tabs>
        <w:ind w:left="567"/>
        <w:jc w:val="both"/>
        <w:rPr>
          <w:rFonts w:ascii="Arial Unicode MS" w:eastAsia="Arial Unicode MS" w:hAnsi="Arial Unicode MS" w:cs="Arial Unicode MS"/>
        </w:rPr>
      </w:pPr>
    </w:p>
    <w:p w:rsidR="00F671AE" w:rsidRPr="00F053FE" w:rsidRDefault="00F671A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Procedury w przypadku nawiązania niebezpiecznych kontaktów w Internecie – </w:t>
      </w:r>
      <w:r w:rsidR="0084737F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uwodzenie, zagrożenie pedofilią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</w:t>
      </w:r>
    </w:p>
    <w:p w:rsidR="00F671AE" w:rsidRPr="00F053F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Zgłosić fakt zagrożenia do dyrektora</w:t>
      </w:r>
      <w:r w:rsidR="0084737F">
        <w:rPr>
          <w:rFonts w:ascii="Arial Unicode MS" w:eastAsia="Arial Unicode MS" w:hAnsi="Arial Unicode MS" w:cs="Arial Unicode MS"/>
        </w:rPr>
        <w:t xml:space="preserve"> szkoły</w:t>
      </w:r>
      <w:r w:rsidRPr="00F053FE">
        <w:rPr>
          <w:rFonts w:ascii="Arial Unicode MS" w:eastAsia="Arial Unicode MS" w:hAnsi="Arial Unicode MS" w:cs="Arial Unicode MS"/>
        </w:rPr>
        <w:t xml:space="preserve"> i  pedagoga.</w:t>
      </w:r>
    </w:p>
    <w:p w:rsidR="00F671AE" w:rsidRPr="00F053F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Zabezpieczyć materiały dowodowe w formie e</w:t>
      </w:r>
      <w:r w:rsidR="0084737F">
        <w:rPr>
          <w:rFonts w:ascii="Arial Unicode MS" w:eastAsia="Arial Unicode MS" w:hAnsi="Arial Unicode MS" w:cs="Arial Unicode MS"/>
        </w:rPr>
        <w:t>lektronicznej (zapisy rozmów, w </w:t>
      </w:r>
      <w:r w:rsidRPr="00F053FE">
        <w:rPr>
          <w:rFonts w:ascii="Arial Unicode MS" w:eastAsia="Arial Unicode MS" w:hAnsi="Arial Unicode MS" w:cs="Arial Unicode MS"/>
        </w:rPr>
        <w:t>komunikatorach i na portalach społecznościowych, zdjęcia, maile itp.).</w:t>
      </w:r>
    </w:p>
    <w:p w:rsidR="00F671AE" w:rsidRPr="00F053F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Powiadomić policję i przekazać zebrane dowody.</w:t>
      </w:r>
    </w:p>
    <w:p w:rsidR="00F671AE" w:rsidRPr="00F053FE" w:rsidRDefault="0084737F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Otoczyć opieką psychologiczno-</w:t>
      </w:r>
      <w:r w:rsidR="00F671AE" w:rsidRPr="00F053FE">
        <w:rPr>
          <w:rFonts w:ascii="Arial Unicode MS" w:eastAsia="Arial Unicode MS" w:hAnsi="Arial Unicode MS" w:cs="Arial Unicode MS"/>
        </w:rPr>
        <w:t>pedagogiczną ofiarę zdarzenia.</w:t>
      </w:r>
    </w:p>
    <w:p w:rsidR="00F671AE" w:rsidRPr="00F053F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lastRenderedPageBreak/>
        <w:t>Powiadomić rodziców – wszelkie działania szkoły w tym zakresie należy uzga</w:t>
      </w:r>
      <w:r w:rsidRPr="00F053FE">
        <w:rPr>
          <w:rFonts w:ascii="Arial Unicode MS" w:eastAsia="Arial Unicode MS" w:hAnsi="Arial Unicode MS" w:cs="Arial Unicode MS"/>
        </w:rPr>
        <w:t>d</w:t>
      </w:r>
      <w:r w:rsidR="0084737F">
        <w:rPr>
          <w:rFonts w:ascii="Arial Unicode MS" w:eastAsia="Arial Unicode MS" w:hAnsi="Arial Unicode MS" w:cs="Arial Unicode MS"/>
        </w:rPr>
        <w:t>niać z rodzicami/</w:t>
      </w:r>
      <w:r w:rsidR="0084737F" w:rsidRPr="00F053FE">
        <w:rPr>
          <w:rFonts w:ascii="Arial Unicode MS" w:eastAsia="Arial Unicode MS" w:hAnsi="Arial Unicode MS" w:cs="Arial Unicode MS"/>
        </w:rPr>
        <w:t xml:space="preserve">opiekunami </w:t>
      </w:r>
      <w:r w:rsidRPr="00F053FE">
        <w:rPr>
          <w:rFonts w:ascii="Arial Unicode MS" w:eastAsia="Arial Unicode MS" w:hAnsi="Arial Unicode MS" w:cs="Arial Unicode MS"/>
        </w:rPr>
        <w:t>prawnymi.</w:t>
      </w:r>
    </w:p>
    <w:p w:rsidR="00F671AE" w:rsidRPr="00F053F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 xml:space="preserve">W przypadku naruszenia prawa – dziecko do lat 15, powiadomić policję i </w:t>
      </w:r>
      <w:r w:rsidR="007D3EC1">
        <w:rPr>
          <w:rFonts w:ascii="Arial Unicode MS" w:eastAsia="Arial Unicode MS" w:hAnsi="Arial Unicode MS" w:cs="Arial Unicode MS"/>
          <w:bdr w:val="nil"/>
          <w:lang w:eastAsia="pl-PL"/>
        </w:rPr>
        <w:t>Sąd</w:t>
      </w:r>
      <w:r w:rsidR="007D3EC1" w:rsidRPr="00F053FE">
        <w:rPr>
          <w:rFonts w:ascii="Arial Unicode MS" w:eastAsia="Arial Unicode MS" w:hAnsi="Arial Unicode MS" w:cs="Arial Unicode MS"/>
          <w:bdr w:val="nil"/>
          <w:lang w:eastAsia="pl-PL"/>
        </w:rPr>
        <w:t xml:space="preserve"> – Wydział Rodzinny i Nieletnich. </w:t>
      </w:r>
    </w:p>
    <w:p w:rsidR="00F671AE" w:rsidRDefault="00F671AE" w:rsidP="00C37465">
      <w:pPr>
        <w:pStyle w:val="Default"/>
        <w:numPr>
          <w:ilvl w:val="0"/>
          <w:numId w:val="56"/>
        </w:numPr>
        <w:tabs>
          <w:tab w:val="clear" w:pos="720"/>
        </w:tabs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</w:rPr>
        <w:t>W przypadku uwiedzenia nieletniego przez osoby dorosłe</w:t>
      </w:r>
      <w:r w:rsidR="0084737F">
        <w:rPr>
          <w:rFonts w:ascii="Arial Unicode MS" w:eastAsia="Arial Unicode MS" w:hAnsi="Arial Unicode MS" w:cs="Arial Unicode MS"/>
        </w:rPr>
        <w:t>,</w:t>
      </w:r>
      <w:r w:rsidRPr="00F053FE">
        <w:rPr>
          <w:rFonts w:ascii="Arial Unicode MS" w:eastAsia="Arial Unicode MS" w:hAnsi="Arial Unicode MS" w:cs="Arial Unicode MS"/>
        </w:rPr>
        <w:t xml:space="preserve"> w poroz</w:t>
      </w:r>
      <w:r w:rsidR="0084737F">
        <w:rPr>
          <w:rFonts w:ascii="Arial Unicode MS" w:eastAsia="Arial Unicode MS" w:hAnsi="Arial Unicode MS" w:cs="Arial Unicode MS"/>
        </w:rPr>
        <w:t>umieniu z </w:t>
      </w:r>
      <w:r w:rsidRPr="00F053FE">
        <w:rPr>
          <w:rFonts w:ascii="Arial Unicode MS" w:eastAsia="Arial Unicode MS" w:hAnsi="Arial Unicode MS" w:cs="Arial Unicode MS"/>
        </w:rPr>
        <w:t>rodzicem, skierować ofiarę na terapię.</w:t>
      </w:r>
    </w:p>
    <w:p w:rsidR="0084737F" w:rsidRPr="00F053FE" w:rsidRDefault="0084737F" w:rsidP="0084737F">
      <w:pPr>
        <w:pStyle w:val="Default"/>
        <w:tabs>
          <w:tab w:val="left" w:pos="720"/>
        </w:tabs>
        <w:ind w:left="567"/>
        <w:jc w:val="both"/>
        <w:rPr>
          <w:rFonts w:ascii="Arial Unicode MS" w:eastAsia="Arial Unicode MS" w:hAnsi="Arial Unicode MS" w:cs="Arial Unicode MS"/>
        </w:rPr>
      </w:pPr>
    </w:p>
    <w:p w:rsidR="00F671AE" w:rsidRPr="00F053FE" w:rsidRDefault="00F671A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Procedury w przypadku sekstingu </w:t>
      </w:r>
    </w:p>
    <w:p w:rsidR="00F671AE" w:rsidRPr="00F053FE" w:rsidRDefault="00F671AE" w:rsidP="00830859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lang w:val="pl-PL"/>
        </w:rPr>
      </w:pPr>
      <w:r w:rsidRPr="00F053FE">
        <w:rPr>
          <w:rFonts w:ascii="Arial Unicode MS" w:hAnsi="Arial Unicode MS" w:cs="Arial Unicode MS"/>
          <w:i/>
          <w:color w:val="000000"/>
          <w:lang w:val="pl-PL"/>
        </w:rPr>
        <w:t>Seksting</w:t>
      </w:r>
      <w:r w:rsidRPr="00F053FE">
        <w:rPr>
          <w:rFonts w:ascii="Arial Unicode MS" w:hAnsi="Arial Unicode MS" w:cs="Arial Unicode MS"/>
          <w:color w:val="000000"/>
          <w:lang w:val="pl-PL"/>
        </w:rPr>
        <w:t xml:space="preserve"> – to przesyłanie drogą elektroniczną w formie wiadomości MMS lub publikowanie</w:t>
      </w:r>
      <w:r w:rsidR="0084737F">
        <w:rPr>
          <w:rFonts w:ascii="Arial Unicode MS" w:hAnsi="Arial Unicode MS" w:cs="Arial Unicode MS"/>
          <w:color w:val="000000"/>
          <w:lang w:val="pl-PL"/>
        </w:rPr>
        <w:t>,</w:t>
      </w:r>
      <w:r w:rsidRPr="00F053FE">
        <w:rPr>
          <w:rFonts w:ascii="Arial Unicode MS" w:hAnsi="Arial Unicode MS" w:cs="Arial Unicode MS"/>
          <w:color w:val="000000"/>
          <w:lang w:val="pl-PL"/>
        </w:rPr>
        <w:t xml:space="preserve"> np. w portalach społecznościowych prywatnych treści, głównie zdjęć, o kontekście seksualnym, erotycznym i intymnym.</w:t>
      </w:r>
    </w:p>
    <w:p w:rsidR="00F671AE" w:rsidRPr="00F053FE" w:rsidRDefault="00F671AE" w:rsidP="00F671AE">
      <w:pPr>
        <w:autoSpaceDE w:val="0"/>
        <w:autoSpaceDN w:val="0"/>
        <w:adjustRightInd w:val="0"/>
        <w:jc w:val="both"/>
        <w:rPr>
          <w:rFonts w:ascii="Arial Unicode MS" w:hAnsi="Arial Unicode MS" w:cs="Arial Unicode MS"/>
          <w:color w:val="000000"/>
          <w:lang w:val="pl-PL"/>
        </w:rPr>
      </w:pPr>
    </w:p>
    <w:p w:rsidR="00F671AE" w:rsidRPr="00F053FE" w:rsidRDefault="00F671AE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Identyfikacja problemu.</w:t>
      </w:r>
    </w:p>
    <w:p w:rsidR="00F671AE" w:rsidRPr="00F053FE" w:rsidRDefault="00F671AE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Zabezpieczenie materiałów dowodowych.</w:t>
      </w:r>
    </w:p>
    <w:p w:rsidR="00F671AE" w:rsidRPr="00F053FE" w:rsidRDefault="00F671AE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 xml:space="preserve">Wezwanie sprawców do dyrektora </w:t>
      </w:r>
      <w:r w:rsidR="0084737F">
        <w:rPr>
          <w:rFonts w:ascii="Arial Unicode MS" w:eastAsia="Arial Unicode MS" w:hAnsi="Arial Unicode MS" w:cs="Arial Unicode MS"/>
          <w:color w:val="000000"/>
        </w:rPr>
        <w:t xml:space="preserve">szkoły </w:t>
      </w:r>
      <w:r w:rsidRPr="00F053FE">
        <w:rPr>
          <w:rFonts w:ascii="Arial Unicode MS" w:eastAsia="Arial Unicode MS" w:hAnsi="Arial Unicode MS" w:cs="Arial Unicode MS"/>
          <w:color w:val="000000"/>
        </w:rPr>
        <w:t>i przedstawienie im dowodów.</w:t>
      </w:r>
    </w:p>
    <w:p w:rsidR="00F671AE" w:rsidRPr="00F053FE" w:rsidRDefault="0084737F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Poinformowanie rodziców/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opiekunów </w:t>
      </w:r>
      <w:r w:rsidR="00F671AE" w:rsidRPr="00F053FE">
        <w:rPr>
          <w:rFonts w:ascii="Arial Unicode MS" w:eastAsia="Arial Unicode MS" w:hAnsi="Arial Unicode MS" w:cs="Arial Unicode MS"/>
          <w:color w:val="000000"/>
        </w:rPr>
        <w:t>prawnych.</w:t>
      </w:r>
    </w:p>
    <w:p w:rsidR="00F671AE" w:rsidRPr="00F053FE" w:rsidRDefault="00F671AE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Ot</w:t>
      </w:r>
      <w:r w:rsidR="0084737F">
        <w:rPr>
          <w:rFonts w:ascii="Arial Unicode MS" w:eastAsia="Arial Unicode MS" w:hAnsi="Arial Unicode MS" w:cs="Arial Unicode MS"/>
          <w:color w:val="000000"/>
        </w:rPr>
        <w:t>oczenie opieką psychologiczno-</w:t>
      </w:r>
      <w:r w:rsidRPr="00F053FE">
        <w:rPr>
          <w:rFonts w:ascii="Arial Unicode MS" w:eastAsia="Arial Unicode MS" w:hAnsi="Arial Unicode MS" w:cs="Arial Unicode MS"/>
          <w:color w:val="000000"/>
        </w:rPr>
        <w:t>pedagogiczną ofiarę i sprawcę.</w:t>
      </w:r>
    </w:p>
    <w:p w:rsidR="00F671AE" w:rsidRPr="00F053FE" w:rsidRDefault="00F671AE" w:rsidP="00C37465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W przypadku upowszechnienia materiałów przez MMS w środowisku rówieśn</w:t>
      </w:r>
      <w:r w:rsidRPr="00F053FE">
        <w:rPr>
          <w:rFonts w:ascii="Arial Unicode MS" w:eastAsia="Arial Unicode MS" w:hAnsi="Arial Unicode MS" w:cs="Arial Unicode MS"/>
          <w:color w:val="000000"/>
        </w:rPr>
        <w:t>i</w:t>
      </w:r>
      <w:r w:rsidRPr="00F053FE">
        <w:rPr>
          <w:rFonts w:ascii="Arial Unicode MS" w:eastAsia="Arial Unicode MS" w:hAnsi="Arial Unicode MS" w:cs="Arial Unicode MS"/>
          <w:color w:val="000000"/>
        </w:rPr>
        <w:t>czym w klasie, należy podjąć działania wychowawcze – przeprowadzić pog</w:t>
      </w:r>
      <w:r w:rsidRPr="00F053FE">
        <w:rPr>
          <w:rFonts w:ascii="Arial Unicode MS" w:eastAsia="Arial Unicode MS" w:hAnsi="Arial Unicode MS" w:cs="Arial Unicode MS"/>
          <w:color w:val="000000"/>
        </w:rPr>
        <w:t>a</w:t>
      </w:r>
      <w:r w:rsidRPr="00F053FE">
        <w:rPr>
          <w:rFonts w:ascii="Arial Unicode MS" w:eastAsia="Arial Unicode MS" w:hAnsi="Arial Unicode MS" w:cs="Arial Unicode MS"/>
          <w:color w:val="000000"/>
        </w:rPr>
        <w:t>dankę.</w:t>
      </w:r>
    </w:p>
    <w:p w:rsidR="0084737F" w:rsidRDefault="00F671AE" w:rsidP="0084737F">
      <w:pPr>
        <w:pStyle w:val="Akapitzlist"/>
        <w:numPr>
          <w:ilvl w:val="6"/>
          <w:numId w:val="55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7D3EC1">
        <w:rPr>
          <w:rFonts w:ascii="Arial Unicode MS" w:eastAsia="Arial Unicode MS" w:hAnsi="Arial Unicode MS" w:cs="Arial Unicode MS"/>
          <w:color w:val="000000"/>
        </w:rPr>
        <w:t xml:space="preserve">W przypadku uznania materiałów za pornograficzne, dyrektor </w:t>
      </w:r>
      <w:r w:rsidR="0084737F" w:rsidRPr="007D3EC1">
        <w:rPr>
          <w:rFonts w:ascii="Arial Unicode MS" w:eastAsia="Arial Unicode MS" w:hAnsi="Arial Unicode MS" w:cs="Arial Unicode MS"/>
          <w:color w:val="000000"/>
        </w:rPr>
        <w:t xml:space="preserve">szkoły </w:t>
      </w:r>
      <w:r w:rsidRPr="007D3EC1">
        <w:rPr>
          <w:rFonts w:ascii="Arial Unicode MS" w:eastAsia="Arial Unicode MS" w:hAnsi="Arial Unicode MS" w:cs="Arial Unicode MS"/>
          <w:color w:val="000000"/>
        </w:rPr>
        <w:t xml:space="preserve">zgłasza incydent na policję lub do </w:t>
      </w:r>
      <w:r w:rsidR="007D3EC1" w:rsidRPr="007D3EC1">
        <w:rPr>
          <w:rFonts w:ascii="Arial Unicode MS" w:eastAsia="Arial Unicode MS" w:hAnsi="Arial Unicode MS" w:cs="Arial Unicode MS"/>
          <w:bdr w:val="nil"/>
        </w:rPr>
        <w:t xml:space="preserve">Sądu – Wydział Rodzinny i Nieletnich. </w:t>
      </w:r>
    </w:p>
    <w:p w:rsidR="007D3EC1" w:rsidRPr="007D3EC1" w:rsidRDefault="007D3EC1" w:rsidP="007D3EC1">
      <w:pPr>
        <w:pStyle w:val="Akapitzlist"/>
        <w:autoSpaceDE w:val="0"/>
        <w:autoSpaceDN w:val="0"/>
        <w:adjustRightInd w:val="0"/>
        <w:ind w:left="567"/>
        <w:jc w:val="both"/>
        <w:rPr>
          <w:rFonts w:ascii="Arial Unicode MS" w:eastAsia="Arial Unicode MS" w:hAnsi="Arial Unicode MS" w:cs="Arial Unicode MS"/>
          <w:color w:val="000000"/>
        </w:rPr>
      </w:pPr>
    </w:p>
    <w:p w:rsidR="00F671AE" w:rsidRPr="00F053FE" w:rsidRDefault="00F671AE" w:rsidP="00C37465">
      <w:pPr>
        <w:pStyle w:val="Default"/>
        <w:numPr>
          <w:ilvl w:val="1"/>
          <w:numId w:val="38"/>
        </w:numPr>
        <w:spacing w:before="240" w:after="240" w:line="276" w:lineRule="auto"/>
        <w:ind w:left="709" w:hanging="425"/>
        <w:jc w:val="both"/>
        <w:rPr>
          <w:rFonts w:ascii="Arial Unicode MS" w:eastAsia="Arial Unicode MS" w:hAnsi="Arial Unicode MS" w:cs="Arial Unicode MS"/>
          <w:b/>
          <w:bCs/>
          <w:color w:val="auto"/>
          <w:u w:val="single"/>
        </w:rPr>
      </w:pP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Procedury w przypadku bezkrytycz</w:t>
      </w:r>
      <w:r w:rsidR="00B40E4D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nej wiary w treści zamieszczone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 xml:space="preserve"> w Intern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e</w:t>
      </w:r>
      <w:r w:rsidRPr="00F053FE">
        <w:rPr>
          <w:rFonts w:ascii="Arial Unicode MS" w:eastAsia="Arial Unicode MS" w:hAnsi="Arial Unicode MS" w:cs="Arial Unicode MS"/>
          <w:b/>
          <w:bCs/>
          <w:color w:val="auto"/>
          <w:u w:val="single"/>
        </w:rPr>
        <w:t>cie</w:t>
      </w:r>
    </w:p>
    <w:p w:rsidR="00F671AE" w:rsidRDefault="00F671AE" w:rsidP="006A4EEF">
      <w:pPr>
        <w:autoSpaceDE w:val="0"/>
        <w:autoSpaceDN w:val="0"/>
        <w:adjustRightInd w:val="0"/>
        <w:ind w:left="567"/>
        <w:jc w:val="both"/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</w:pPr>
      <w:r w:rsidRPr="00F053FE"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  <w:t>Opis zagrożenia: brak umiejętności odróżniania informacji prawdziwych od ni</w:t>
      </w:r>
      <w:r w:rsidRPr="00F053FE"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  <w:t>e</w:t>
      </w:r>
      <w:r w:rsidRPr="00F053FE"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  <w:t>prawdziwych, publikowanych w Internecie, bezkrytyczne uznawanie za prawdę tez publikowanych w forach internetowych, kierowanie się informacjami zawa</w:t>
      </w:r>
      <w:r w:rsidRPr="00F053FE"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  <w:t>r</w:t>
      </w:r>
      <w:r w:rsidRPr="00F053FE"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  <w:t>tymi w reklamach.</w:t>
      </w:r>
    </w:p>
    <w:p w:rsidR="007D3EC1" w:rsidRPr="00F053FE" w:rsidRDefault="007D3EC1" w:rsidP="00F671AE">
      <w:pPr>
        <w:autoSpaceDE w:val="0"/>
        <w:autoSpaceDN w:val="0"/>
        <w:adjustRightInd w:val="0"/>
        <w:jc w:val="both"/>
        <w:rPr>
          <w:rFonts w:ascii="Arial Unicode MS" w:hAnsi="Arial Unicode MS" w:cs="Arial Unicode MS"/>
          <w:color w:val="000000"/>
          <w:bdr w:val="none" w:sz="0" w:space="0" w:color="auto"/>
          <w:lang w:val="pl-PL" w:eastAsia="pl-PL"/>
        </w:rPr>
      </w:pPr>
    </w:p>
    <w:p w:rsidR="00F671AE" w:rsidRPr="00F053FE" w:rsidRDefault="00F671AE" w:rsidP="00C37465">
      <w:pPr>
        <w:pStyle w:val="Akapitzlist"/>
        <w:numPr>
          <w:ilvl w:val="3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</w:rPr>
      </w:pPr>
      <w:r w:rsidRPr="00F053FE">
        <w:rPr>
          <w:rFonts w:ascii="Arial Unicode MS" w:eastAsia="Arial Unicode MS" w:hAnsi="Arial Unicode MS" w:cs="Arial Unicode MS"/>
          <w:color w:val="000000"/>
        </w:rPr>
        <w:lastRenderedPageBreak/>
        <w:t>Każdy nauczyciel jest zobowiązany do identyfikacji problemu dotyczącego o</w:t>
      </w:r>
      <w:r w:rsidRPr="00F053FE">
        <w:rPr>
          <w:rFonts w:ascii="Arial Unicode MS" w:eastAsia="Arial Unicode MS" w:hAnsi="Arial Unicode MS" w:cs="Arial Unicode MS"/>
          <w:color w:val="000000"/>
        </w:rPr>
        <w:t>d</w:t>
      </w:r>
      <w:r w:rsidR="00B40E4D">
        <w:rPr>
          <w:rFonts w:ascii="Arial Unicode MS" w:eastAsia="Arial Unicode MS" w:hAnsi="Arial Unicode MS" w:cs="Arial Unicode MS"/>
          <w:color w:val="000000"/>
        </w:rPr>
        <w:t>różniania przez ucznia</w:t>
      </w:r>
      <w:r w:rsidRPr="00F053FE">
        <w:rPr>
          <w:rFonts w:ascii="Arial Unicode MS" w:eastAsia="Arial Unicode MS" w:hAnsi="Arial Unicode MS" w:cs="Arial Unicode MS"/>
          <w:color w:val="000000"/>
        </w:rPr>
        <w:t xml:space="preserve"> prawdy od fałszu w informacjach publikowanych w Inte</w:t>
      </w:r>
      <w:r w:rsidRPr="00F053FE">
        <w:rPr>
          <w:rFonts w:ascii="Arial Unicode MS" w:eastAsia="Arial Unicode MS" w:hAnsi="Arial Unicode MS" w:cs="Arial Unicode MS"/>
          <w:color w:val="000000"/>
        </w:rPr>
        <w:t>r</w:t>
      </w:r>
      <w:r w:rsidRPr="00F053FE">
        <w:rPr>
          <w:rFonts w:ascii="Arial Unicode MS" w:eastAsia="Arial Unicode MS" w:hAnsi="Arial Unicode MS" w:cs="Arial Unicode MS"/>
          <w:color w:val="000000"/>
        </w:rPr>
        <w:t>necie.</w:t>
      </w:r>
    </w:p>
    <w:p w:rsidR="00F671AE" w:rsidRPr="00F053FE" w:rsidRDefault="00F671AE" w:rsidP="00C37465">
      <w:pPr>
        <w:pStyle w:val="Akapitzlist"/>
        <w:numPr>
          <w:ilvl w:val="3"/>
          <w:numId w:val="43"/>
        </w:numPr>
        <w:autoSpaceDE w:val="0"/>
        <w:autoSpaceDN w:val="0"/>
        <w:adjustRightInd w:val="0"/>
        <w:ind w:left="567" w:hanging="567"/>
        <w:jc w:val="both"/>
        <w:rPr>
          <w:rFonts w:ascii="Arial Unicode MS" w:eastAsia="Arial Unicode MS" w:hAnsi="Arial Unicode MS" w:cs="Arial Unicode MS"/>
          <w:color w:val="000000"/>
        </w:rPr>
      </w:pPr>
      <w:r w:rsidRPr="00F053FE">
        <w:rPr>
          <w:rFonts w:ascii="Arial Unicode MS" w:eastAsia="Arial Unicode MS" w:hAnsi="Arial Unicode MS" w:cs="Arial Unicode MS"/>
          <w:color w:val="000000"/>
        </w:rPr>
        <w:t>Prowa</w:t>
      </w:r>
      <w:r w:rsidR="00B40E4D">
        <w:rPr>
          <w:rFonts w:ascii="Arial Unicode MS" w:eastAsia="Arial Unicode MS" w:hAnsi="Arial Unicode MS" w:cs="Arial Unicode MS"/>
          <w:color w:val="000000"/>
        </w:rPr>
        <w:t>dzenie działań profilaktyczno-</w:t>
      </w:r>
      <w:r w:rsidRPr="00F053FE">
        <w:rPr>
          <w:rFonts w:ascii="Arial Unicode MS" w:eastAsia="Arial Unicode MS" w:hAnsi="Arial Unicode MS" w:cs="Arial Unicode MS"/>
          <w:color w:val="000000"/>
        </w:rPr>
        <w:t>edukacyjnych, medialnych na każdym przedmiocie.</w:t>
      </w:r>
    </w:p>
    <w:sectPr w:rsidR="00F671AE" w:rsidRPr="00F053FE" w:rsidSect="00095642">
      <w:headerReference w:type="default" r:id="rId16"/>
      <w:footerReference w:type="default" r:id="rId17"/>
      <w:pgSz w:w="11900" w:h="16840"/>
      <w:pgMar w:top="1134" w:right="1417" w:bottom="1276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1C" w:rsidRDefault="00C33C1C" w:rsidP="00095642">
      <w:r>
        <w:separator/>
      </w:r>
    </w:p>
  </w:endnote>
  <w:endnote w:type="continuationSeparator" w:id="0">
    <w:p w:rsidR="00C33C1C" w:rsidRDefault="00C33C1C" w:rsidP="0009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77395"/>
      <w:docPartObj>
        <w:docPartGallery w:val="Page Numbers (Bottom of Page)"/>
        <w:docPartUnique/>
      </w:docPartObj>
    </w:sdtPr>
    <w:sdtEndPr/>
    <w:sdtContent>
      <w:p w:rsidR="00CA198B" w:rsidRDefault="00CA198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8D5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CA198B" w:rsidRDefault="00CA198B">
    <w:pPr>
      <w:pStyle w:val="Stopka"/>
      <w:tabs>
        <w:tab w:val="clear" w:pos="4536"/>
        <w:tab w:val="clear" w:pos="9072"/>
        <w:tab w:val="center" w:pos="1616"/>
        <w:tab w:val="right" w:pos="1846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1C" w:rsidRDefault="00C33C1C" w:rsidP="00095642">
      <w:r>
        <w:separator/>
      </w:r>
    </w:p>
  </w:footnote>
  <w:footnote w:type="continuationSeparator" w:id="0">
    <w:p w:rsidR="00C33C1C" w:rsidRDefault="00C33C1C" w:rsidP="00095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8B" w:rsidRDefault="009F38D5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10013950</wp:posOffset>
              </wp:positionV>
              <wp:extent cx="12700" cy="20320"/>
              <wp:effectExtent l="95250" t="38100" r="82550" b="368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" cy="20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98B" w:rsidRDefault="00CA198B">
                          <w:pPr>
                            <w:pStyle w:val="Stopka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F38D5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5pt;margin-top:788.5pt;width:1pt;height:1.6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" filled="f" stroked="f" strokeweight="1pt">
              <v:stroke miterlimit="4"/>
              <v:textbox>
                <w:txbxContent>
                  <w:p w:rsidR="00CA198B" w:rsidRDefault="00CA198B">
                    <w:pPr>
                      <w:pStyle w:val="Stopka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F38D5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2E"/>
    <w:multiLevelType w:val="multilevel"/>
    <w:tmpl w:val="CBB0A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0F20529"/>
    <w:multiLevelType w:val="multilevel"/>
    <w:tmpl w:val="00F20529"/>
    <w:lvl w:ilvl="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CD48F8"/>
    <w:multiLevelType w:val="hybridMultilevel"/>
    <w:tmpl w:val="C4C4314A"/>
    <w:numStyleLink w:val="WW8Num12"/>
  </w:abstractNum>
  <w:abstractNum w:abstractNumId="3">
    <w:nsid w:val="02506B65"/>
    <w:multiLevelType w:val="multilevel"/>
    <w:tmpl w:val="02506B65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3200E32"/>
    <w:multiLevelType w:val="hybridMultilevel"/>
    <w:tmpl w:val="A8DC9BFE"/>
    <w:styleLink w:val="WW8Num11"/>
    <w:lvl w:ilvl="0" w:tplc="103C100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D82D04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7E4874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8E9E48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05060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DCDEB6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42C084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7E796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28726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453A81"/>
    <w:multiLevelType w:val="multilevel"/>
    <w:tmpl w:val="FA40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0D11036D"/>
    <w:multiLevelType w:val="hybridMultilevel"/>
    <w:tmpl w:val="1C846CEC"/>
    <w:styleLink w:val="WW8Num8"/>
    <w:lvl w:ilvl="0" w:tplc="1102DE12">
      <w:start w:val="1"/>
      <w:numFmt w:val="decimal"/>
      <w:lvlText w:val="%1."/>
      <w:lvlJc w:val="left"/>
      <w:pPr>
        <w:ind w:left="720" w:hanging="720"/>
      </w:pPr>
      <w:rPr>
        <w:rFonts w:ascii="Arial" w:eastAsiaTheme="minorHAns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486C8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26175E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242A1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C6A136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2AF032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2C9B1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36B18C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6E5AC2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DAE00A5"/>
    <w:multiLevelType w:val="hybridMultilevel"/>
    <w:tmpl w:val="B34E6300"/>
    <w:lvl w:ilvl="0" w:tplc="24927FEE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E64C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C64A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575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4A39C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0F7F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0D2D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504E0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8CB90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8B253C"/>
    <w:multiLevelType w:val="hybridMultilevel"/>
    <w:tmpl w:val="1E54E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C16790"/>
    <w:multiLevelType w:val="hybridMultilevel"/>
    <w:tmpl w:val="A2844E2C"/>
    <w:lvl w:ilvl="0" w:tplc="C1B2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E656C"/>
    <w:multiLevelType w:val="multilevel"/>
    <w:tmpl w:val="124E656C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16476840"/>
    <w:multiLevelType w:val="multilevel"/>
    <w:tmpl w:val="16476840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B7D3458"/>
    <w:multiLevelType w:val="hybridMultilevel"/>
    <w:tmpl w:val="C2606E28"/>
    <w:lvl w:ilvl="0" w:tplc="1238575C">
      <w:start w:val="1"/>
      <w:numFmt w:val="decimal"/>
      <w:lvlText w:val="%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7721F"/>
    <w:multiLevelType w:val="hybridMultilevel"/>
    <w:tmpl w:val="C068DD76"/>
    <w:styleLink w:val="WW8Num30"/>
    <w:lvl w:ilvl="0" w:tplc="B9AEFB1C">
      <w:start w:val="1"/>
      <w:numFmt w:val="bullet"/>
      <w:lvlText w:val="•"/>
      <w:lvlJc w:val="left"/>
      <w:pPr>
        <w:tabs>
          <w:tab w:val="left" w:pos="720"/>
        </w:tabs>
        <w:ind w:left="33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081E2C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D47FF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A2ACA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E137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2FAC0A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EC199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64A49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2D96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F291C43"/>
    <w:multiLevelType w:val="hybridMultilevel"/>
    <w:tmpl w:val="616839AA"/>
    <w:lvl w:ilvl="0" w:tplc="24927FEE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E64C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C64A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575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4A39C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0F7F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0D2D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504E0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8CB90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01211E8"/>
    <w:multiLevelType w:val="hybridMultilevel"/>
    <w:tmpl w:val="353499A0"/>
    <w:styleLink w:val="WW8Num10"/>
    <w:lvl w:ilvl="0" w:tplc="0E88F84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52E4B0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0265EE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081E9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6247A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E8F098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3C3824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BA2750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1E71E0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1B303EB"/>
    <w:multiLevelType w:val="hybridMultilevel"/>
    <w:tmpl w:val="0EE49FCE"/>
    <w:lvl w:ilvl="0" w:tplc="FB12ABE4">
      <w:start w:val="1"/>
      <w:numFmt w:val="decimal"/>
      <w:lvlText w:val="%1."/>
      <w:lvlJc w:val="left"/>
      <w:pPr>
        <w:tabs>
          <w:tab w:val="num" w:pos="7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F5DAA"/>
    <w:multiLevelType w:val="multilevel"/>
    <w:tmpl w:val="246F5DAA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51D098D"/>
    <w:multiLevelType w:val="hybridMultilevel"/>
    <w:tmpl w:val="1CFC6C90"/>
    <w:lvl w:ilvl="0" w:tplc="21C037DC">
      <w:start w:val="1"/>
      <w:numFmt w:val="decimal"/>
      <w:lvlText w:val="%1."/>
      <w:lvlJc w:val="left"/>
      <w:pPr>
        <w:ind w:left="720" w:hanging="720"/>
      </w:pPr>
      <w:rPr>
        <w:rFonts w:ascii="Arial" w:eastAsiaTheme="minorHAnsi" w:hAnsi="Arial" w:cs="Arial" w:hint="default"/>
        <w:b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F6726"/>
    <w:multiLevelType w:val="hybridMultilevel"/>
    <w:tmpl w:val="B90A4804"/>
    <w:lvl w:ilvl="0" w:tplc="115AF7A8">
      <w:start w:val="1"/>
      <w:numFmt w:val="decimal"/>
      <w:lvlText w:val="%1."/>
      <w:lvlJc w:val="left"/>
      <w:pPr>
        <w:ind w:left="720" w:hanging="720"/>
      </w:pPr>
      <w:rPr>
        <w:rFonts w:ascii="Arial" w:eastAsiaTheme="minorHAns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DC380A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E2087C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12ABE4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0C914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E332E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D4E90E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98E808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82B5F2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7825C88"/>
    <w:multiLevelType w:val="hybridMultilevel"/>
    <w:tmpl w:val="491E9B00"/>
    <w:styleLink w:val="WW8Num6"/>
    <w:lvl w:ilvl="0" w:tplc="D31A246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CA416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CCAB04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DCF8F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AC87B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743890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4EE37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50C6D2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0675E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7EB1F8B"/>
    <w:multiLevelType w:val="multilevel"/>
    <w:tmpl w:val="27EB1F8B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A580E"/>
    <w:multiLevelType w:val="hybridMultilevel"/>
    <w:tmpl w:val="B34E6300"/>
    <w:lvl w:ilvl="0" w:tplc="24927FEE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E64C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C64A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575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4A39C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0F7F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0D2D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504E0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8CB90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C9A3D1E"/>
    <w:multiLevelType w:val="multilevel"/>
    <w:tmpl w:val="5A32BCC4"/>
    <w:lvl w:ilvl="0">
      <w:start w:val="1"/>
      <w:numFmt w:val="decimal"/>
      <w:lvlText w:val="%1.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2D1B1FA7"/>
    <w:multiLevelType w:val="multilevel"/>
    <w:tmpl w:val="2D1B1FA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2FEF0D59"/>
    <w:multiLevelType w:val="hybridMultilevel"/>
    <w:tmpl w:val="A38CA3A4"/>
    <w:styleLink w:val="WW8Num15"/>
    <w:lvl w:ilvl="0" w:tplc="3708B1A2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40C3F6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EEFF14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9043F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46EB8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D23AB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EDEE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BEAC4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22D0D2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5C46D5E"/>
    <w:multiLevelType w:val="hybridMultilevel"/>
    <w:tmpl w:val="A8DC9BFE"/>
    <w:numStyleLink w:val="WW8Num11"/>
  </w:abstractNum>
  <w:abstractNum w:abstractNumId="27">
    <w:nsid w:val="373531D1"/>
    <w:multiLevelType w:val="singleLevel"/>
    <w:tmpl w:val="373531D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8">
    <w:nsid w:val="37E50567"/>
    <w:multiLevelType w:val="hybridMultilevel"/>
    <w:tmpl w:val="CE90F0B0"/>
    <w:lvl w:ilvl="0" w:tplc="C1B26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D2B55"/>
    <w:multiLevelType w:val="hybridMultilevel"/>
    <w:tmpl w:val="279AB946"/>
    <w:styleLink w:val="WW8Num5"/>
    <w:lvl w:ilvl="0" w:tplc="3E9414D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06A9C8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49AB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EC670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0790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2D42E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FC383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5C8D16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602AF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AB0CE7"/>
    <w:multiLevelType w:val="hybridMultilevel"/>
    <w:tmpl w:val="482EA1B4"/>
    <w:styleLink w:val="WW8Num9"/>
    <w:lvl w:ilvl="0" w:tplc="E7F89E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701500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36C8ADA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CEE96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1AACCE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DEA444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0872A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0E0954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2E59CE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04E27DC"/>
    <w:multiLevelType w:val="hybridMultilevel"/>
    <w:tmpl w:val="BFC69620"/>
    <w:styleLink w:val="WW8Num2"/>
    <w:lvl w:ilvl="0" w:tplc="D1FA07B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1E1506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9865BE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009BE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E7DBA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C0D98C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8CFCD4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54CD5A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008992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3E03183"/>
    <w:multiLevelType w:val="hybridMultilevel"/>
    <w:tmpl w:val="C2606E28"/>
    <w:lvl w:ilvl="0" w:tplc="1238575C">
      <w:start w:val="1"/>
      <w:numFmt w:val="decimal"/>
      <w:lvlText w:val="%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14B26"/>
    <w:multiLevelType w:val="hybridMultilevel"/>
    <w:tmpl w:val="7DA4909C"/>
    <w:styleLink w:val="WW8Num14"/>
    <w:lvl w:ilvl="0" w:tplc="2536108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347886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72D336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88EAC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38B1F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49A16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64E49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CC5BC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5A0B5A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6171774"/>
    <w:multiLevelType w:val="hybridMultilevel"/>
    <w:tmpl w:val="0AB40604"/>
    <w:styleLink w:val="WW8Num7"/>
    <w:lvl w:ilvl="0" w:tplc="29A028C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480A6C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F0B2EC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7683C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1CAF16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481FD6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C8AD94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CCD97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60F22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77F0704"/>
    <w:multiLevelType w:val="hybridMultilevel"/>
    <w:tmpl w:val="1C846CEC"/>
    <w:numStyleLink w:val="WW8Num8"/>
  </w:abstractNum>
  <w:abstractNum w:abstractNumId="36">
    <w:nsid w:val="4AFB51FC"/>
    <w:multiLevelType w:val="hybridMultilevel"/>
    <w:tmpl w:val="CB58746E"/>
    <w:styleLink w:val="WW8Num3"/>
    <w:lvl w:ilvl="0" w:tplc="440E616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AEF7A0">
      <w:start w:val="1"/>
      <w:numFmt w:val="decimal"/>
      <w:lvlText w:val="%2."/>
      <w:lvlJc w:val="left"/>
      <w:pPr>
        <w:tabs>
          <w:tab w:val="left" w:pos="720"/>
        </w:tabs>
        <w:ind w:left="1260" w:hanging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718F1D8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00A55E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E4434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82E5BE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74066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2890C8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DEDCB0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CCF5B46"/>
    <w:multiLevelType w:val="hybridMultilevel"/>
    <w:tmpl w:val="CEFE8FAA"/>
    <w:styleLink w:val="WW8Num4"/>
    <w:lvl w:ilvl="0" w:tplc="FBB2830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988BD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2EA28AE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FE805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C2065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F4CF0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660EF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8EF066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D6321A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D9641F4"/>
    <w:multiLevelType w:val="multilevel"/>
    <w:tmpl w:val="4D9641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39">
    <w:nsid w:val="4EB6513C"/>
    <w:multiLevelType w:val="hybridMultilevel"/>
    <w:tmpl w:val="491E9B00"/>
    <w:numStyleLink w:val="WW8Num6"/>
  </w:abstractNum>
  <w:abstractNum w:abstractNumId="40">
    <w:nsid w:val="52357476"/>
    <w:multiLevelType w:val="multilevel"/>
    <w:tmpl w:val="6CF0B98C"/>
    <w:lvl w:ilvl="0">
      <w:start w:val="1"/>
      <w:numFmt w:val="decimal"/>
      <w:lvlText w:val="%1."/>
      <w:lvlJc w:val="left"/>
      <w:pPr>
        <w:ind w:left="390" w:hanging="390"/>
      </w:pPr>
      <w:rPr>
        <w:rFonts w:ascii="Arial" w:eastAsiaTheme="minorHAnsi" w:hAnsi="Arial" w:cs="Arial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52AF411D"/>
    <w:multiLevelType w:val="hybridMultilevel"/>
    <w:tmpl w:val="7A766084"/>
    <w:lvl w:ilvl="0" w:tplc="21C037DC">
      <w:start w:val="1"/>
      <w:numFmt w:val="decimal"/>
      <w:lvlText w:val="%1."/>
      <w:lvlJc w:val="left"/>
      <w:pPr>
        <w:ind w:left="1287" w:hanging="360"/>
      </w:pPr>
      <w:rPr>
        <w:rFonts w:ascii="Arial" w:eastAsiaTheme="minorHAnsi" w:hAnsi="Arial" w:cs="Arial" w:hint="default"/>
        <w:b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32B4D38"/>
    <w:multiLevelType w:val="multilevel"/>
    <w:tmpl w:val="624447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5AB63F02"/>
    <w:multiLevelType w:val="multilevel"/>
    <w:tmpl w:val="5AB63F02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5CC77F05"/>
    <w:multiLevelType w:val="hybridMultilevel"/>
    <w:tmpl w:val="519C4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CDC23F4"/>
    <w:multiLevelType w:val="hybridMultilevel"/>
    <w:tmpl w:val="5A561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5148BC"/>
    <w:multiLevelType w:val="multilevel"/>
    <w:tmpl w:val="ADAE97D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>
    <w:nsid w:val="6B416750"/>
    <w:multiLevelType w:val="hybridMultilevel"/>
    <w:tmpl w:val="C2606E28"/>
    <w:lvl w:ilvl="0" w:tplc="1238575C">
      <w:start w:val="1"/>
      <w:numFmt w:val="decimal"/>
      <w:lvlText w:val="%1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70985"/>
    <w:multiLevelType w:val="hybridMultilevel"/>
    <w:tmpl w:val="C4C4314A"/>
    <w:styleLink w:val="WW8Num12"/>
    <w:lvl w:ilvl="0" w:tplc="2EFA9DD4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F2C250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DAC1F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D80B62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640988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325A82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CAA7C96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5E4C06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10A74E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D675CA4"/>
    <w:multiLevelType w:val="multilevel"/>
    <w:tmpl w:val="6D675C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EED5921"/>
    <w:multiLevelType w:val="multilevel"/>
    <w:tmpl w:val="6FFE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4205D6"/>
    <w:multiLevelType w:val="hybridMultilevel"/>
    <w:tmpl w:val="15A47646"/>
    <w:styleLink w:val="WW8Num1"/>
    <w:lvl w:ilvl="0" w:tplc="C3FAE1F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8E01B2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9C8FDA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74E9A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8B022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EC028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A9E4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7E5CCC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DE1D2C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6FFE35C2"/>
    <w:multiLevelType w:val="multilevel"/>
    <w:tmpl w:val="6FFE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A714FF"/>
    <w:multiLevelType w:val="hybridMultilevel"/>
    <w:tmpl w:val="6D6ADC94"/>
    <w:styleLink w:val="WW8Num13"/>
    <w:lvl w:ilvl="0" w:tplc="C75EFCE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AC7486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7C67AE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3A0E08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443E80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CCF0C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04E350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70B5D8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DC0669A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7832869"/>
    <w:multiLevelType w:val="multilevel"/>
    <w:tmpl w:val="57E6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77926724"/>
    <w:multiLevelType w:val="multilevel"/>
    <w:tmpl w:val="6FFE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EC29F0"/>
    <w:multiLevelType w:val="hybridMultilevel"/>
    <w:tmpl w:val="B34E6300"/>
    <w:lvl w:ilvl="0" w:tplc="24927FEE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7E64CE">
      <w:start w:val="1"/>
      <w:numFmt w:val="lowerLetter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C64A2">
      <w:start w:val="1"/>
      <w:numFmt w:val="lowerRoman"/>
      <w:lvlText w:val="%3."/>
      <w:lvlJc w:val="left"/>
      <w:pPr>
        <w:tabs>
          <w:tab w:val="left" w:pos="72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238575C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14A39C">
      <w:start w:val="1"/>
      <w:numFmt w:val="lowerLetter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30F7FA">
      <w:start w:val="1"/>
      <w:numFmt w:val="lowerRoman"/>
      <w:lvlText w:val="%6."/>
      <w:lvlJc w:val="left"/>
      <w:pPr>
        <w:tabs>
          <w:tab w:val="left" w:pos="72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90D2DC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504E0E">
      <w:start w:val="1"/>
      <w:numFmt w:val="lowerLetter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8CB904">
      <w:start w:val="1"/>
      <w:numFmt w:val="lowerRoman"/>
      <w:lvlText w:val="%9."/>
      <w:lvlJc w:val="left"/>
      <w:pPr>
        <w:tabs>
          <w:tab w:val="left" w:pos="72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9"/>
  </w:num>
  <w:num w:numId="2">
    <w:abstractNumId w:val="30"/>
  </w:num>
  <w:num w:numId="3">
    <w:abstractNumId w:val="6"/>
  </w:num>
  <w:num w:numId="4">
    <w:abstractNumId w:val="35"/>
    <w:lvlOverride w:ilvl="0">
      <w:lvl w:ilvl="0" w:tplc="1CA69668">
        <w:start w:val="1"/>
        <w:numFmt w:val="decimal"/>
        <w:lvlText w:val="%1."/>
        <w:lvlJc w:val="left"/>
        <w:pPr>
          <w:ind w:left="720" w:hanging="720"/>
        </w:pPr>
        <w:rPr>
          <w:rFonts w:ascii="Arial" w:eastAsiaTheme="minorHAnsi" w:hAnsi="Arial" w:cs="Arial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1"/>
  </w:num>
  <w:num w:numId="6">
    <w:abstractNumId w:val="36"/>
  </w:num>
  <w:num w:numId="7">
    <w:abstractNumId w:val="13"/>
  </w:num>
  <w:num w:numId="8">
    <w:abstractNumId w:val="4"/>
  </w:num>
  <w:num w:numId="9">
    <w:abstractNumId w:val="26"/>
  </w:num>
  <w:num w:numId="10">
    <w:abstractNumId w:val="48"/>
  </w:num>
  <w:num w:numId="11">
    <w:abstractNumId w:val="2"/>
  </w:num>
  <w:num w:numId="12">
    <w:abstractNumId w:val="25"/>
  </w:num>
  <w:num w:numId="13">
    <w:abstractNumId w:val="37"/>
  </w:num>
  <w:num w:numId="14">
    <w:abstractNumId w:val="15"/>
  </w:num>
  <w:num w:numId="15">
    <w:abstractNumId w:val="53"/>
  </w:num>
  <w:num w:numId="16">
    <w:abstractNumId w:val="33"/>
  </w:num>
  <w:num w:numId="17">
    <w:abstractNumId w:val="51"/>
  </w:num>
  <w:num w:numId="18">
    <w:abstractNumId w:val="20"/>
  </w:num>
  <w:num w:numId="19">
    <w:abstractNumId w:val="39"/>
  </w:num>
  <w:num w:numId="20">
    <w:abstractNumId w:val="34"/>
  </w:num>
  <w:num w:numId="21">
    <w:abstractNumId w:val="3"/>
  </w:num>
  <w:num w:numId="22">
    <w:abstractNumId w:val="11"/>
  </w:num>
  <w:num w:numId="23">
    <w:abstractNumId w:val="17"/>
  </w:num>
  <w:num w:numId="24">
    <w:abstractNumId w:val="27"/>
  </w:num>
  <w:num w:numId="25">
    <w:abstractNumId w:val="49"/>
  </w:num>
  <w:num w:numId="26">
    <w:abstractNumId w:val="23"/>
  </w:num>
  <w:num w:numId="27">
    <w:abstractNumId w:val="43"/>
  </w:num>
  <w:num w:numId="28">
    <w:abstractNumId w:val="10"/>
  </w:num>
  <w:num w:numId="29">
    <w:abstractNumId w:val="1"/>
  </w:num>
  <w:num w:numId="30">
    <w:abstractNumId w:val="38"/>
  </w:num>
  <w:num w:numId="31">
    <w:abstractNumId w:val="21"/>
  </w:num>
  <w:num w:numId="32">
    <w:abstractNumId w:val="24"/>
  </w:num>
  <w:num w:numId="33">
    <w:abstractNumId w:val="52"/>
  </w:num>
  <w:num w:numId="34">
    <w:abstractNumId w:val="54"/>
  </w:num>
  <w:num w:numId="35">
    <w:abstractNumId w:val="0"/>
  </w:num>
  <w:num w:numId="36">
    <w:abstractNumId w:val="46"/>
  </w:num>
  <w:num w:numId="37">
    <w:abstractNumId w:val="28"/>
  </w:num>
  <w:num w:numId="38">
    <w:abstractNumId w:val="42"/>
  </w:num>
  <w:num w:numId="39">
    <w:abstractNumId w:val="44"/>
  </w:num>
  <w:num w:numId="40">
    <w:abstractNumId w:val="8"/>
  </w:num>
  <w:num w:numId="41">
    <w:abstractNumId w:val="9"/>
  </w:num>
  <w:num w:numId="42">
    <w:abstractNumId w:val="50"/>
  </w:num>
  <w:num w:numId="43">
    <w:abstractNumId w:val="18"/>
  </w:num>
  <w:num w:numId="44">
    <w:abstractNumId w:val="41"/>
  </w:num>
  <w:num w:numId="45">
    <w:abstractNumId w:val="40"/>
  </w:num>
  <w:num w:numId="46">
    <w:abstractNumId w:val="19"/>
  </w:num>
  <w:num w:numId="47">
    <w:abstractNumId w:val="16"/>
  </w:num>
  <w:num w:numId="48">
    <w:abstractNumId w:val="22"/>
  </w:num>
  <w:num w:numId="49">
    <w:abstractNumId w:val="56"/>
  </w:num>
  <w:num w:numId="50">
    <w:abstractNumId w:val="7"/>
  </w:num>
  <w:num w:numId="51">
    <w:abstractNumId w:val="14"/>
  </w:num>
  <w:num w:numId="52">
    <w:abstractNumId w:val="45"/>
  </w:num>
  <w:num w:numId="53">
    <w:abstractNumId w:val="12"/>
  </w:num>
  <w:num w:numId="54">
    <w:abstractNumId w:val="32"/>
  </w:num>
  <w:num w:numId="55">
    <w:abstractNumId w:val="55"/>
  </w:num>
  <w:num w:numId="56">
    <w:abstractNumId w:val="47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2"/>
    <w:rsid w:val="00000797"/>
    <w:rsid w:val="00011B02"/>
    <w:rsid w:val="0001437D"/>
    <w:rsid w:val="00016B81"/>
    <w:rsid w:val="0003093E"/>
    <w:rsid w:val="0004275C"/>
    <w:rsid w:val="00043CB0"/>
    <w:rsid w:val="00044331"/>
    <w:rsid w:val="00055CBB"/>
    <w:rsid w:val="00063D85"/>
    <w:rsid w:val="000675FA"/>
    <w:rsid w:val="00095642"/>
    <w:rsid w:val="000B48D4"/>
    <w:rsid w:val="000D1189"/>
    <w:rsid w:val="000F4918"/>
    <w:rsid w:val="000F7495"/>
    <w:rsid w:val="00101ABB"/>
    <w:rsid w:val="00107DEE"/>
    <w:rsid w:val="00115ACF"/>
    <w:rsid w:val="00126944"/>
    <w:rsid w:val="00130253"/>
    <w:rsid w:val="001317C5"/>
    <w:rsid w:val="0015225B"/>
    <w:rsid w:val="00152AFE"/>
    <w:rsid w:val="001773E6"/>
    <w:rsid w:val="00185005"/>
    <w:rsid w:val="0018735C"/>
    <w:rsid w:val="00192C2C"/>
    <w:rsid w:val="00194CBA"/>
    <w:rsid w:val="001A40E7"/>
    <w:rsid w:val="001B795F"/>
    <w:rsid w:val="001C0566"/>
    <w:rsid w:val="001D6A28"/>
    <w:rsid w:val="001E0749"/>
    <w:rsid w:val="001F0C1D"/>
    <w:rsid w:val="002121F6"/>
    <w:rsid w:val="002129E4"/>
    <w:rsid w:val="00220F1C"/>
    <w:rsid w:val="0023390E"/>
    <w:rsid w:val="0024757A"/>
    <w:rsid w:val="00254E60"/>
    <w:rsid w:val="002722BC"/>
    <w:rsid w:val="00275211"/>
    <w:rsid w:val="00283352"/>
    <w:rsid w:val="00287D96"/>
    <w:rsid w:val="002968A1"/>
    <w:rsid w:val="002A7A99"/>
    <w:rsid w:val="002B0F94"/>
    <w:rsid w:val="002B26A0"/>
    <w:rsid w:val="002B30AC"/>
    <w:rsid w:val="002C4001"/>
    <w:rsid w:val="002C417A"/>
    <w:rsid w:val="002C419D"/>
    <w:rsid w:val="002C75EB"/>
    <w:rsid w:val="002D55F0"/>
    <w:rsid w:val="002D721C"/>
    <w:rsid w:val="002E1181"/>
    <w:rsid w:val="002F2EEC"/>
    <w:rsid w:val="002F4870"/>
    <w:rsid w:val="00311C70"/>
    <w:rsid w:val="00315AC0"/>
    <w:rsid w:val="0033054B"/>
    <w:rsid w:val="003412E9"/>
    <w:rsid w:val="003500E3"/>
    <w:rsid w:val="003660F9"/>
    <w:rsid w:val="00367FB1"/>
    <w:rsid w:val="00390E34"/>
    <w:rsid w:val="003915C7"/>
    <w:rsid w:val="003A3389"/>
    <w:rsid w:val="003B189C"/>
    <w:rsid w:val="003D3D9D"/>
    <w:rsid w:val="003D45E3"/>
    <w:rsid w:val="003E21A9"/>
    <w:rsid w:val="004030D3"/>
    <w:rsid w:val="00412B0D"/>
    <w:rsid w:val="00415985"/>
    <w:rsid w:val="00444DA6"/>
    <w:rsid w:val="00456A1B"/>
    <w:rsid w:val="004635C6"/>
    <w:rsid w:val="00477BFB"/>
    <w:rsid w:val="0048034D"/>
    <w:rsid w:val="00483EB9"/>
    <w:rsid w:val="004901E8"/>
    <w:rsid w:val="004C4D5D"/>
    <w:rsid w:val="00501291"/>
    <w:rsid w:val="00524D9C"/>
    <w:rsid w:val="0052505E"/>
    <w:rsid w:val="00531393"/>
    <w:rsid w:val="0056280E"/>
    <w:rsid w:val="00564CF6"/>
    <w:rsid w:val="00565242"/>
    <w:rsid w:val="0057063B"/>
    <w:rsid w:val="00575089"/>
    <w:rsid w:val="005A1D8E"/>
    <w:rsid w:val="005A2A1F"/>
    <w:rsid w:val="005E14A6"/>
    <w:rsid w:val="005E2F67"/>
    <w:rsid w:val="005E6EEB"/>
    <w:rsid w:val="005F425A"/>
    <w:rsid w:val="005F4762"/>
    <w:rsid w:val="005F67CB"/>
    <w:rsid w:val="00602A3B"/>
    <w:rsid w:val="006141E5"/>
    <w:rsid w:val="00615B23"/>
    <w:rsid w:val="00620059"/>
    <w:rsid w:val="006458A5"/>
    <w:rsid w:val="0065333D"/>
    <w:rsid w:val="00673581"/>
    <w:rsid w:val="00685B16"/>
    <w:rsid w:val="00686208"/>
    <w:rsid w:val="006A4EEF"/>
    <w:rsid w:val="006E4044"/>
    <w:rsid w:val="0073176C"/>
    <w:rsid w:val="007367C5"/>
    <w:rsid w:val="00755E10"/>
    <w:rsid w:val="0076681E"/>
    <w:rsid w:val="0076699D"/>
    <w:rsid w:val="00796227"/>
    <w:rsid w:val="007A12F0"/>
    <w:rsid w:val="007B24B0"/>
    <w:rsid w:val="007B32C5"/>
    <w:rsid w:val="007B5EFA"/>
    <w:rsid w:val="007D3EC1"/>
    <w:rsid w:val="007E3D8F"/>
    <w:rsid w:val="00811C5D"/>
    <w:rsid w:val="008171F0"/>
    <w:rsid w:val="00830859"/>
    <w:rsid w:val="008366BF"/>
    <w:rsid w:val="00837CEF"/>
    <w:rsid w:val="0084737F"/>
    <w:rsid w:val="00854324"/>
    <w:rsid w:val="00867691"/>
    <w:rsid w:val="00891814"/>
    <w:rsid w:val="008A14E7"/>
    <w:rsid w:val="008A2F70"/>
    <w:rsid w:val="008B6178"/>
    <w:rsid w:val="008C1CEA"/>
    <w:rsid w:val="008D608C"/>
    <w:rsid w:val="00905305"/>
    <w:rsid w:val="0091262D"/>
    <w:rsid w:val="0092614A"/>
    <w:rsid w:val="009367F9"/>
    <w:rsid w:val="009479C1"/>
    <w:rsid w:val="00965153"/>
    <w:rsid w:val="00991420"/>
    <w:rsid w:val="00995F42"/>
    <w:rsid w:val="009B61F6"/>
    <w:rsid w:val="009C244B"/>
    <w:rsid w:val="009C642B"/>
    <w:rsid w:val="009E1435"/>
    <w:rsid w:val="009E387E"/>
    <w:rsid w:val="009F38D5"/>
    <w:rsid w:val="009F5BCE"/>
    <w:rsid w:val="00A12E01"/>
    <w:rsid w:val="00A43282"/>
    <w:rsid w:val="00A508B0"/>
    <w:rsid w:val="00A5136A"/>
    <w:rsid w:val="00A831E0"/>
    <w:rsid w:val="00A92104"/>
    <w:rsid w:val="00A962DD"/>
    <w:rsid w:val="00A97877"/>
    <w:rsid w:val="00AF021B"/>
    <w:rsid w:val="00AF217C"/>
    <w:rsid w:val="00B019F6"/>
    <w:rsid w:val="00B02F0C"/>
    <w:rsid w:val="00B10E51"/>
    <w:rsid w:val="00B14D38"/>
    <w:rsid w:val="00B356A3"/>
    <w:rsid w:val="00B40E4D"/>
    <w:rsid w:val="00B45BA7"/>
    <w:rsid w:val="00B45D1C"/>
    <w:rsid w:val="00B47914"/>
    <w:rsid w:val="00B51AB2"/>
    <w:rsid w:val="00B545AF"/>
    <w:rsid w:val="00B6087D"/>
    <w:rsid w:val="00B61C1A"/>
    <w:rsid w:val="00B62FB3"/>
    <w:rsid w:val="00B77449"/>
    <w:rsid w:val="00B90F12"/>
    <w:rsid w:val="00B92C16"/>
    <w:rsid w:val="00B93535"/>
    <w:rsid w:val="00B9768E"/>
    <w:rsid w:val="00BA15AB"/>
    <w:rsid w:val="00BA4006"/>
    <w:rsid w:val="00BA5377"/>
    <w:rsid w:val="00BD7E84"/>
    <w:rsid w:val="00BE76DE"/>
    <w:rsid w:val="00BF0F26"/>
    <w:rsid w:val="00BF71AF"/>
    <w:rsid w:val="00C01AC7"/>
    <w:rsid w:val="00C03B15"/>
    <w:rsid w:val="00C10A6F"/>
    <w:rsid w:val="00C1308E"/>
    <w:rsid w:val="00C13B1F"/>
    <w:rsid w:val="00C33C1C"/>
    <w:rsid w:val="00C37465"/>
    <w:rsid w:val="00C45A3A"/>
    <w:rsid w:val="00C73707"/>
    <w:rsid w:val="00C76865"/>
    <w:rsid w:val="00C81923"/>
    <w:rsid w:val="00C81B7B"/>
    <w:rsid w:val="00C826C1"/>
    <w:rsid w:val="00C9383A"/>
    <w:rsid w:val="00C9712F"/>
    <w:rsid w:val="00CA198B"/>
    <w:rsid w:val="00CB0D45"/>
    <w:rsid w:val="00CB4CA4"/>
    <w:rsid w:val="00CB6D19"/>
    <w:rsid w:val="00CE3A8D"/>
    <w:rsid w:val="00CE5389"/>
    <w:rsid w:val="00CF10FC"/>
    <w:rsid w:val="00D0512B"/>
    <w:rsid w:val="00D24C3B"/>
    <w:rsid w:val="00D45F38"/>
    <w:rsid w:val="00D75D88"/>
    <w:rsid w:val="00D7681C"/>
    <w:rsid w:val="00DB04B1"/>
    <w:rsid w:val="00DB10C9"/>
    <w:rsid w:val="00DD1E23"/>
    <w:rsid w:val="00DD3599"/>
    <w:rsid w:val="00DE0F5B"/>
    <w:rsid w:val="00DE7DBB"/>
    <w:rsid w:val="00DF46AD"/>
    <w:rsid w:val="00DF5193"/>
    <w:rsid w:val="00E0169A"/>
    <w:rsid w:val="00E07D84"/>
    <w:rsid w:val="00E3343D"/>
    <w:rsid w:val="00E46FF8"/>
    <w:rsid w:val="00E62178"/>
    <w:rsid w:val="00E745EF"/>
    <w:rsid w:val="00E917AB"/>
    <w:rsid w:val="00EA1301"/>
    <w:rsid w:val="00EB1918"/>
    <w:rsid w:val="00EB7965"/>
    <w:rsid w:val="00EE37BF"/>
    <w:rsid w:val="00EE61DF"/>
    <w:rsid w:val="00F053FE"/>
    <w:rsid w:val="00F101E1"/>
    <w:rsid w:val="00F3003A"/>
    <w:rsid w:val="00F3240A"/>
    <w:rsid w:val="00F374E1"/>
    <w:rsid w:val="00F4470E"/>
    <w:rsid w:val="00F671AE"/>
    <w:rsid w:val="00F83313"/>
    <w:rsid w:val="00F873D5"/>
    <w:rsid w:val="00F87F37"/>
    <w:rsid w:val="00F91CB7"/>
    <w:rsid w:val="00FA65F5"/>
    <w:rsid w:val="00FB45D1"/>
    <w:rsid w:val="00FC4AAE"/>
    <w:rsid w:val="00FE440D"/>
    <w:rsid w:val="00FF189C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64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Standard"/>
    <w:rsid w:val="00095642"/>
    <w:pPr>
      <w:keepNext/>
      <w:suppressAutoHyphens/>
      <w:spacing w:after="240" w:line="360" w:lineRule="auto"/>
      <w:jc w:val="center"/>
      <w:outlineLvl w:val="1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paragraph" w:styleId="Nagwek3">
    <w:name w:val="heading 3"/>
    <w:next w:val="Standard"/>
    <w:rsid w:val="00095642"/>
    <w:pPr>
      <w:keepNext/>
      <w:suppressAutoHyphens/>
      <w:spacing w:after="240" w:line="360" w:lineRule="auto"/>
      <w:jc w:val="center"/>
      <w:outlineLvl w:val="2"/>
    </w:pPr>
    <w:rPr>
      <w:rFonts w:cs="Arial Unicode MS"/>
      <w:b/>
      <w:bCs/>
      <w:color w:val="000000"/>
      <w:kern w:val="3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5642"/>
    <w:rPr>
      <w:u w:val="single"/>
    </w:rPr>
  </w:style>
  <w:style w:type="table" w:customStyle="1" w:styleId="TableNormal">
    <w:name w:val="Table Normal"/>
    <w:rsid w:val="00095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956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095642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rsid w:val="00095642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8Num5">
    <w:name w:val="WW8Num5"/>
    <w:rsid w:val="00095642"/>
    <w:pPr>
      <w:numPr>
        <w:numId w:val="1"/>
      </w:numPr>
    </w:pPr>
  </w:style>
  <w:style w:type="paragraph" w:customStyle="1" w:styleId="Textbodyindent">
    <w:name w:val="Text body indent"/>
    <w:rsid w:val="00095642"/>
    <w:pPr>
      <w:suppressAutoHyphens/>
      <w:spacing w:after="240" w:line="360" w:lineRule="auto"/>
      <w:ind w:left="360"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8Num9">
    <w:name w:val="WW8Num9"/>
    <w:rsid w:val="00095642"/>
    <w:pPr>
      <w:numPr>
        <w:numId w:val="2"/>
      </w:numPr>
    </w:pPr>
  </w:style>
  <w:style w:type="paragraph" w:customStyle="1" w:styleId="Textbody">
    <w:name w:val="Text body"/>
    <w:rsid w:val="00095642"/>
    <w:pPr>
      <w:suppressAutoHyphens/>
      <w:spacing w:after="240" w:line="360" w:lineRule="auto"/>
      <w:jc w:val="center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numbering" w:customStyle="1" w:styleId="WW8Num8">
    <w:name w:val="WW8Num8"/>
    <w:rsid w:val="00095642"/>
    <w:pPr>
      <w:numPr>
        <w:numId w:val="3"/>
      </w:numPr>
    </w:pPr>
  </w:style>
  <w:style w:type="numbering" w:customStyle="1" w:styleId="WW8Num2">
    <w:name w:val="WW8Num2"/>
    <w:rsid w:val="00095642"/>
    <w:pPr>
      <w:numPr>
        <w:numId w:val="5"/>
      </w:numPr>
    </w:pPr>
  </w:style>
  <w:style w:type="numbering" w:customStyle="1" w:styleId="WW8Num3">
    <w:name w:val="WW8Num3"/>
    <w:rsid w:val="00095642"/>
    <w:pPr>
      <w:numPr>
        <w:numId w:val="6"/>
      </w:numPr>
    </w:pPr>
  </w:style>
  <w:style w:type="numbering" w:customStyle="1" w:styleId="WW8Num30">
    <w:name w:val="WW8Num3.0"/>
    <w:rsid w:val="00095642"/>
    <w:pPr>
      <w:numPr>
        <w:numId w:val="7"/>
      </w:numPr>
    </w:pPr>
  </w:style>
  <w:style w:type="numbering" w:customStyle="1" w:styleId="WW8Num11">
    <w:name w:val="WW8Num11"/>
    <w:rsid w:val="00095642"/>
    <w:pPr>
      <w:numPr>
        <w:numId w:val="8"/>
      </w:numPr>
    </w:pPr>
  </w:style>
  <w:style w:type="numbering" w:customStyle="1" w:styleId="WW8Num12">
    <w:name w:val="WW8Num12"/>
    <w:rsid w:val="00095642"/>
    <w:pPr>
      <w:numPr>
        <w:numId w:val="10"/>
      </w:numPr>
    </w:pPr>
  </w:style>
  <w:style w:type="numbering" w:customStyle="1" w:styleId="WW8Num15">
    <w:name w:val="WW8Num15"/>
    <w:rsid w:val="00095642"/>
    <w:pPr>
      <w:numPr>
        <w:numId w:val="12"/>
      </w:numPr>
    </w:pPr>
  </w:style>
  <w:style w:type="numbering" w:customStyle="1" w:styleId="WW8Num4">
    <w:name w:val="WW8Num4"/>
    <w:rsid w:val="00095642"/>
    <w:pPr>
      <w:numPr>
        <w:numId w:val="13"/>
      </w:numPr>
    </w:pPr>
  </w:style>
  <w:style w:type="numbering" w:customStyle="1" w:styleId="WW8Num10">
    <w:name w:val="WW8Num10"/>
    <w:rsid w:val="00095642"/>
    <w:pPr>
      <w:numPr>
        <w:numId w:val="14"/>
      </w:numPr>
    </w:pPr>
  </w:style>
  <w:style w:type="numbering" w:customStyle="1" w:styleId="WW8Num13">
    <w:name w:val="WW8Num13"/>
    <w:rsid w:val="00095642"/>
    <w:pPr>
      <w:numPr>
        <w:numId w:val="15"/>
      </w:numPr>
    </w:pPr>
  </w:style>
  <w:style w:type="numbering" w:customStyle="1" w:styleId="WW8Num14">
    <w:name w:val="WW8Num14"/>
    <w:rsid w:val="00095642"/>
    <w:pPr>
      <w:numPr>
        <w:numId w:val="16"/>
      </w:numPr>
    </w:pPr>
  </w:style>
  <w:style w:type="numbering" w:customStyle="1" w:styleId="WW8Num1">
    <w:name w:val="WW8Num1"/>
    <w:rsid w:val="00095642"/>
    <w:pPr>
      <w:numPr>
        <w:numId w:val="17"/>
      </w:numPr>
    </w:pPr>
  </w:style>
  <w:style w:type="numbering" w:customStyle="1" w:styleId="WW8Num6">
    <w:name w:val="WW8Num6"/>
    <w:rsid w:val="00095642"/>
    <w:pPr>
      <w:numPr>
        <w:numId w:val="18"/>
      </w:numPr>
    </w:pPr>
  </w:style>
  <w:style w:type="numbering" w:customStyle="1" w:styleId="WW8Num7">
    <w:name w:val="WW8Num7"/>
    <w:rsid w:val="00095642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1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paragraph" w:customStyle="1" w:styleId="link3">
    <w:name w:val="link3"/>
    <w:basedOn w:val="Normalny"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" w:after="15"/>
      <w:ind w:left="750" w:hanging="225"/>
    </w:pPr>
    <w:rPr>
      <w:rFonts w:ascii="Arial" w:eastAsia="Times New Roman" w:hAnsi="Arial" w:cs="Arial"/>
      <w:sz w:val="20"/>
      <w:szCs w:val="20"/>
      <w:bdr w:val="none" w:sz="0" w:space="0" w:color="auto"/>
      <w:lang w:val="pl-PL" w:eastAsia="pl-PL"/>
    </w:rPr>
  </w:style>
  <w:style w:type="paragraph" w:customStyle="1" w:styleId="Default">
    <w:name w:val="Default"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6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6BF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7C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7C5"/>
    <w:rPr>
      <w:b/>
      <w:bCs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1420"/>
    <w:pPr>
      <w:spacing w:after="100"/>
      <w:ind w:left="480"/>
    </w:pPr>
  </w:style>
  <w:style w:type="character" w:customStyle="1" w:styleId="Nagwek1Znak">
    <w:name w:val="Nagłówek 1 Znak"/>
    <w:basedOn w:val="Domylnaczcionkaakapitu"/>
    <w:link w:val="Nagwek1"/>
    <w:uiPriority w:val="9"/>
    <w:rsid w:val="00991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val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87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918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1918"/>
    <w:rPr>
      <w:rFonts w:cs="Arial Unicode MS"/>
      <w:color w:val="000000"/>
      <w:kern w:val="3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4328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5642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next w:val="Standard"/>
    <w:rsid w:val="00095642"/>
    <w:pPr>
      <w:keepNext/>
      <w:suppressAutoHyphens/>
      <w:spacing w:after="240" w:line="360" w:lineRule="auto"/>
      <w:jc w:val="center"/>
      <w:outlineLvl w:val="1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paragraph" w:styleId="Nagwek3">
    <w:name w:val="heading 3"/>
    <w:next w:val="Standard"/>
    <w:rsid w:val="00095642"/>
    <w:pPr>
      <w:keepNext/>
      <w:suppressAutoHyphens/>
      <w:spacing w:after="240" w:line="360" w:lineRule="auto"/>
      <w:jc w:val="center"/>
      <w:outlineLvl w:val="2"/>
    </w:pPr>
    <w:rPr>
      <w:rFonts w:cs="Arial Unicode MS"/>
      <w:b/>
      <w:bCs/>
      <w:color w:val="000000"/>
      <w:kern w:val="3"/>
      <w:sz w:val="48"/>
      <w:szCs w:val="4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95642"/>
    <w:rPr>
      <w:u w:val="single"/>
    </w:rPr>
  </w:style>
  <w:style w:type="table" w:customStyle="1" w:styleId="TableNormal">
    <w:name w:val="Table Normal"/>
    <w:rsid w:val="000956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9564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rsid w:val="00095642"/>
    <w:pPr>
      <w:tabs>
        <w:tab w:val="center" w:pos="4536"/>
        <w:tab w:val="right" w:pos="9072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rsid w:val="00095642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8Num5">
    <w:name w:val="WW8Num5"/>
    <w:rsid w:val="00095642"/>
    <w:pPr>
      <w:numPr>
        <w:numId w:val="1"/>
      </w:numPr>
    </w:pPr>
  </w:style>
  <w:style w:type="paragraph" w:customStyle="1" w:styleId="Textbodyindent">
    <w:name w:val="Text body indent"/>
    <w:rsid w:val="00095642"/>
    <w:pPr>
      <w:suppressAutoHyphens/>
      <w:spacing w:after="240" w:line="360" w:lineRule="auto"/>
      <w:ind w:left="360"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8Num9">
    <w:name w:val="WW8Num9"/>
    <w:rsid w:val="00095642"/>
    <w:pPr>
      <w:numPr>
        <w:numId w:val="2"/>
      </w:numPr>
    </w:pPr>
  </w:style>
  <w:style w:type="paragraph" w:customStyle="1" w:styleId="Textbody">
    <w:name w:val="Text body"/>
    <w:rsid w:val="00095642"/>
    <w:pPr>
      <w:suppressAutoHyphens/>
      <w:spacing w:after="240" w:line="360" w:lineRule="auto"/>
      <w:jc w:val="center"/>
    </w:pPr>
    <w:rPr>
      <w:rFonts w:cs="Arial Unicode MS"/>
      <w:b/>
      <w:bCs/>
      <w:color w:val="000000"/>
      <w:kern w:val="3"/>
      <w:sz w:val="24"/>
      <w:szCs w:val="24"/>
      <w:u w:color="000000"/>
    </w:rPr>
  </w:style>
  <w:style w:type="numbering" w:customStyle="1" w:styleId="WW8Num8">
    <w:name w:val="WW8Num8"/>
    <w:rsid w:val="00095642"/>
    <w:pPr>
      <w:numPr>
        <w:numId w:val="3"/>
      </w:numPr>
    </w:pPr>
  </w:style>
  <w:style w:type="numbering" w:customStyle="1" w:styleId="WW8Num2">
    <w:name w:val="WW8Num2"/>
    <w:rsid w:val="00095642"/>
    <w:pPr>
      <w:numPr>
        <w:numId w:val="5"/>
      </w:numPr>
    </w:pPr>
  </w:style>
  <w:style w:type="numbering" w:customStyle="1" w:styleId="WW8Num3">
    <w:name w:val="WW8Num3"/>
    <w:rsid w:val="00095642"/>
    <w:pPr>
      <w:numPr>
        <w:numId w:val="6"/>
      </w:numPr>
    </w:pPr>
  </w:style>
  <w:style w:type="numbering" w:customStyle="1" w:styleId="WW8Num30">
    <w:name w:val="WW8Num3.0"/>
    <w:rsid w:val="00095642"/>
    <w:pPr>
      <w:numPr>
        <w:numId w:val="7"/>
      </w:numPr>
    </w:pPr>
  </w:style>
  <w:style w:type="numbering" w:customStyle="1" w:styleId="WW8Num11">
    <w:name w:val="WW8Num11"/>
    <w:rsid w:val="00095642"/>
    <w:pPr>
      <w:numPr>
        <w:numId w:val="8"/>
      </w:numPr>
    </w:pPr>
  </w:style>
  <w:style w:type="numbering" w:customStyle="1" w:styleId="WW8Num12">
    <w:name w:val="WW8Num12"/>
    <w:rsid w:val="00095642"/>
    <w:pPr>
      <w:numPr>
        <w:numId w:val="10"/>
      </w:numPr>
    </w:pPr>
  </w:style>
  <w:style w:type="numbering" w:customStyle="1" w:styleId="WW8Num15">
    <w:name w:val="WW8Num15"/>
    <w:rsid w:val="00095642"/>
    <w:pPr>
      <w:numPr>
        <w:numId w:val="12"/>
      </w:numPr>
    </w:pPr>
  </w:style>
  <w:style w:type="numbering" w:customStyle="1" w:styleId="WW8Num4">
    <w:name w:val="WW8Num4"/>
    <w:rsid w:val="00095642"/>
    <w:pPr>
      <w:numPr>
        <w:numId w:val="13"/>
      </w:numPr>
    </w:pPr>
  </w:style>
  <w:style w:type="numbering" w:customStyle="1" w:styleId="WW8Num10">
    <w:name w:val="WW8Num10"/>
    <w:rsid w:val="00095642"/>
    <w:pPr>
      <w:numPr>
        <w:numId w:val="14"/>
      </w:numPr>
    </w:pPr>
  </w:style>
  <w:style w:type="numbering" w:customStyle="1" w:styleId="WW8Num13">
    <w:name w:val="WW8Num13"/>
    <w:rsid w:val="00095642"/>
    <w:pPr>
      <w:numPr>
        <w:numId w:val="15"/>
      </w:numPr>
    </w:pPr>
  </w:style>
  <w:style w:type="numbering" w:customStyle="1" w:styleId="WW8Num14">
    <w:name w:val="WW8Num14"/>
    <w:rsid w:val="00095642"/>
    <w:pPr>
      <w:numPr>
        <w:numId w:val="16"/>
      </w:numPr>
    </w:pPr>
  </w:style>
  <w:style w:type="numbering" w:customStyle="1" w:styleId="WW8Num1">
    <w:name w:val="WW8Num1"/>
    <w:rsid w:val="00095642"/>
    <w:pPr>
      <w:numPr>
        <w:numId w:val="17"/>
      </w:numPr>
    </w:pPr>
  </w:style>
  <w:style w:type="numbering" w:customStyle="1" w:styleId="WW8Num6">
    <w:name w:val="WW8Num6"/>
    <w:rsid w:val="00095642"/>
    <w:pPr>
      <w:numPr>
        <w:numId w:val="18"/>
      </w:numPr>
    </w:pPr>
  </w:style>
  <w:style w:type="numbering" w:customStyle="1" w:styleId="WW8Num7">
    <w:name w:val="WW8Num7"/>
    <w:rsid w:val="00095642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9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18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pl-PL" w:eastAsia="pl-PL"/>
    </w:rPr>
  </w:style>
  <w:style w:type="paragraph" w:customStyle="1" w:styleId="link3">
    <w:name w:val="link3"/>
    <w:basedOn w:val="Normalny"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" w:after="15"/>
      <w:ind w:left="750" w:hanging="225"/>
    </w:pPr>
    <w:rPr>
      <w:rFonts w:ascii="Arial" w:eastAsia="Times New Roman" w:hAnsi="Arial" w:cs="Arial"/>
      <w:sz w:val="20"/>
      <w:szCs w:val="20"/>
      <w:bdr w:val="none" w:sz="0" w:space="0" w:color="auto"/>
      <w:lang w:val="pl-PL" w:eastAsia="pl-PL"/>
    </w:rPr>
  </w:style>
  <w:style w:type="paragraph" w:customStyle="1" w:styleId="Default">
    <w:name w:val="Default"/>
    <w:rsid w:val="009E14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6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6BF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7C5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7C5"/>
    <w:rPr>
      <w:b/>
      <w:bCs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91420"/>
    <w:pPr>
      <w:spacing w:after="100"/>
      <w:ind w:left="480"/>
    </w:pPr>
  </w:style>
  <w:style w:type="character" w:customStyle="1" w:styleId="Nagwek1Znak">
    <w:name w:val="Nagłówek 1 Znak"/>
    <w:basedOn w:val="Domylnaczcionkaakapitu"/>
    <w:link w:val="Nagwek1"/>
    <w:uiPriority w:val="9"/>
    <w:rsid w:val="00991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bdr w:val="none" w:sz="0" w:space="0" w:color="auto"/>
      <w:lang w:val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9914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87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1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1918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1918"/>
    <w:rPr>
      <w:rFonts w:cs="Arial Unicode MS"/>
      <w:color w:val="000000"/>
      <w:kern w:val="3"/>
      <w:sz w:val="24"/>
      <w:szCs w:val="24"/>
      <w:u w:color="000000"/>
    </w:rPr>
  </w:style>
  <w:style w:type="character" w:styleId="UyteHipercze">
    <w:name w:val="FollowedHyperlink"/>
    <w:basedOn w:val="Domylnaczcionkaakapitu"/>
    <w:uiPriority w:val="99"/>
    <w:semiHidden/>
    <w:unhideWhenUsed/>
    <w:rsid w:val="00A4328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wo.sejm.gov.pl/isap.nsf/DocDetails.xsp?id=WDU19910810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wo.sejm.gov.pl/isap.nsf/DocDetails.xsp?id=WDU199108804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p.sejm.gov.pl/isap.nsf/DocDetails.xsp?id=WDU200211309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wo.sejm.gov.pl/isap.nsf/DocDetails.xsp?id=WDU20041801860" TargetMode="External"/><Relationship Id="rId10" Type="http://schemas.openxmlformats.org/officeDocument/2006/relationships/hyperlink" Target="http://isap.sejm.gov.pl/isap.nsf/DocDetails.xsp?id=WDU2002062055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70000059" TargetMode="External"/><Relationship Id="rId14" Type="http://schemas.openxmlformats.org/officeDocument/2006/relationships/hyperlink" Target="http://prawo.sejm.gov.pl/isap.nsf/DocDetails.xsp?id=WDU2006080056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B1B5-232B-4F58-BD16-07D5195E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8234</Words>
  <Characters>49404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Renata Drobnik</cp:lastModifiedBy>
  <cp:revision>2</cp:revision>
  <dcterms:created xsi:type="dcterms:W3CDTF">2019-05-31T08:29:00Z</dcterms:created>
  <dcterms:modified xsi:type="dcterms:W3CDTF">2019-05-31T08:29:00Z</dcterms:modified>
</cp:coreProperties>
</file>